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AE79" w14:textId="77777777" w:rsidR="009267C9" w:rsidRPr="009267C9" w:rsidRDefault="009267C9" w:rsidP="00DC3EFC">
      <w:pPr>
        <w:jc w:val="center"/>
        <w:rPr>
          <w:rFonts w:ascii="Arial" w:hAnsi="Arial" w:cs="Arial"/>
          <w:sz w:val="20"/>
          <w:szCs w:val="20"/>
          <w:lang w:val="sk-SK"/>
        </w:rPr>
      </w:pPr>
    </w:p>
    <w:p w14:paraId="2410AB5E" w14:textId="12BCAE9E" w:rsidR="00C610D8" w:rsidRPr="00FC6FAB" w:rsidRDefault="00DC3EFC" w:rsidP="00DC3EFC">
      <w:pPr>
        <w:jc w:val="center"/>
        <w:rPr>
          <w:rFonts w:ascii="Arial" w:hAnsi="Arial" w:cs="Arial"/>
          <w:b/>
          <w:bCs/>
          <w:sz w:val="20"/>
          <w:szCs w:val="20"/>
          <w:lang w:val="sk-SK"/>
        </w:rPr>
      </w:pPr>
      <w:r w:rsidRPr="00FC6FAB">
        <w:rPr>
          <w:rFonts w:ascii="Arial" w:hAnsi="Arial" w:cs="Arial"/>
          <w:b/>
          <w:bCs/>
          <w:sz w:val="20"/>
          <w:szCs w:val="20"/>
          <w:lang w:val="sk-SK"/>
        </w:rPr>
        <w:t>ČACHTICKÝ HRAD PO ZOTMENÍ OŽIJE PRÍBEHMI EPIDÉMIÍ, KTORÉ ZMENILI SVET</w:t>
      </w:r>
    </w:p>
    <w:p w14:paraId="45E4DB77" w14:textId="77777777" w:rsidR="00DC3EFC" w:rsidRPr="00FC6FAB" w:rsidRDefault="00DC3EFC" w:rsidP="00B21D0D">
      <w:pPr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</w:p>
    <w:p w14:paraId="7CB96BF0" w14:textId="53DC8E81" w:rsidR="00DC3EFC" w:rsidRPr="00FC6FAB" w:rsidRDefault="00B21D0D" w:rsidP="00B21D0D">
      <w:pPr>
        <w:jc w:val="both"/>
        <w:rPr>
          <w:rFonts w:ascii="Arial" w:hAnsi="Arial" w:cs="Arial"/>
          <w:b/>
          <w:bCs/>
          <w:sz w:val="20"/>
          <w:szCs w:val="20"/>
          <w:lang w:val="sk-SK"/>
        </w:rPr>
      </w:pPr>
      <w:r w:rsidRPr="00FC6FAB">
        <w:rPr>
          <w:rFonts w:ascii="Arial" w:hAnsi="Arial" w:cs="Arial"/>
          <w:b/>
          <w:bCs/>
          <w:sz w:val="20"/>
          <w:szCs w:val="20"/>
          <w:lang w:val="sk-SK"/>
        </w:rPr>
        <w:t xml:space="preserve">Čachtice, </w:t>
      </w:r>
      <w:r w:rsidR="003572B0">
        <w:rPr>
          <w:rFonts w:ascii="Arial" w:hAnsi="Arial" w:cs="Arial"/>
          <w:b/>
          <w:bCs/>
          <w:sz w:val="20"/>
          <w:szCs w:val="20"/>
          <w:lang w:val="sk-SK"/>
        </w:rPr>
        <w:t>2</w:t>
      </w:r>
      <w:r w:rsidRPr="00FC6FAB">
        <w:rPr>
          <w:rFonts w:ascii="Arial" w:hAnsi="Arial" w:cs="Arial"/>
          <w:b/>
          <w:bCs/>
          <w:sz w:val="20"/>
          <w:szCs w:val="20"/>
          <w:lang w:val="sk-SK"/>
        </w:rPr>
        <w:t xml:space="preserve">. júl 2026 – </w:t>
      </w:r>
      <w:r w:rsidR="00DC3EFC" w:rsidRPr="00FC6FAB">
        <w:rPr>
          <w:rFonts w:ascii="Arial" w:hAnsi="Arial" w:cs="Arial"/>
          <w:b/>
          <w:bCs/>
          <w:sz w:val="20"/>
          <w:szCs w:val="20"/>
          <w:lang w:val="sk-SK"/>
        </w:rPr>
        <w:t xml:space="preserve">Keď sa nad Čachtickým hradom zotmie a jeho múry zahalí tma, návštevníci sa vydajú na nevšednú cestu do minulosti. V sobotu 18. júla 2026 sa hrad stane dejiskom večernej zdramatizovanej historickej prehliadky </w:t>
      </w:r>
      <w:r w:rsidR="00DC3EFC" w:rsidRPr="00FC6FAB">
        <w:rPr>
          <w:rFonts w:ascii="Arial" w:hAnsi="Arial" w:cs="Arial"/>
          <w:b/>
          <w:bCs/>
          <w:i/>
          <w:iCs/>
          <w:sz w:val="20"/>
          <w:szCs w:val="20"/>
          <w:lang w:val="sk-SK"/>
        </w:rPr>
        <w:t>Neviditeľní nepriatelia: Epidémie, ktoré zmenili svet</w:t>
      </w:r>
      <w:r w:rsidR="00DC3EFC" w:rsidRPr="00FC6FAB">
        <w:rPr>
          <w:rFonts w:ascii="Arial" w:hAnsi="Arial" w:cs="Arial"/>
          <w:b/>
          <w:bCs/>
          <w:sz w:val="20"/>
          <w:szCs w:val="20"/>
          <w:lang w:val="sk-SK"/>
        </w:rPr>
        <w:t>, ktorá priblíži obdobia, ke</w:t>
      </w:r>
      <w:r w:rsidR="00DC3EFC" w:rsidRPr="00FC6FAB">
        <w:rPr>
          <w:rFonts w:ascii="Arial" w:hAnsi="Arial" w:cs="Arial"/>
          <w:b/>
          <w:bCs/>
          <w:sz w:val="20"/>
          <w:szCs w:val="20"/>
          <w:lang w:val="sk-SK"/>
        </w:rPr>
        <w:t>dy</w:t>
      </w:r>
      <w:r w:rsidR="00DC3EFC" w:rsidRPr="00FC6FAB">
        <w:rPr>
          <w:rFonts w:ascii="Arial" w:hAnsi="Arial" w:cs="Arial"/>
          <w:b/>
          <w:bCs/>
          <w:sz w:val="20"/>
          <w:szCs w:val="20"/>
          <w:lang w:val="sk-SK"/>
        </w:rPr>
        <w:t xml:space="preserve"> ľudstvo čelilo svojim najväčším neviditeľným protivníkom.</w:t>
      </w:r>
    </w:p>
    <w:p w14:paraId="75DF74D3" w14:textId="77777777" w:rsidR="00DC3EFC" w:rsidRPr="00FC6FAB" w:rsidRDefault="00DC3EFC" w:rsidP="00DC3EFC">
      <w:pPr>
        <w:jc w:val="both"/>
        <w:rPr>
          <w:rFonts w:ascii="Arial" w:hAnsi="Arial" w:cs="Arial"/>
          <w:sz w:val="20"/>
          <w:szCs w:val="20"/>
          <w:lang w:val="sk-SK"/>
        </w:rPr>
      </w:pPr>
      <w:r w:rsidRPr="00FC6FAB">
        <w:rPr>
          <w:rFonts w:ascii="Arial" w:hAnsi="Arial" w:cs="Arial"/>
          <w:sz w:val="20"/>
          <w:szCs w:val="20"/>
          <w:lang w:val="sk-SK"/>
        </w:rPr>
        <w:t>Návštevníci sa po zotmení vydajú na cestu naprieč dejinami a stanú sa svedkami udalostí, ktoré navždy zmenili svet. Ich sprievodcom bude samotná Smrť, ktorá ich prevedie obdobiami strachu, neistoty, ale aj odvahy a objavov, ktoré postupne pomohli odhaliť príčiny dovtedy záhadných chorôb.</w:t>
      </w:r>
    </w:p>
    <w:p w14:paraId="1891B0E0" w14:textId="77777777" w:rsidR="00DC3EFC" w:rsidRPr="00FC6FAB" w:rsidRDefault="00DC3EFC" w:rsidP="00DC3EFC">
      <w:pPr>
        <w:jc w:val="both"/>
        <w:rPr>
          <w:rFonts w:ascii="Arial" w:hAnsi="Arial" w:cs="Arial"/>
          <w:sz w:val="20"/>
          <w:szCs w:val="20"/>
          <w:lang w:val="sk-SK"/>
        </w:rPr>
      </w:pPr>
      <w:r w:rsidRPr="00FC6FAB">
        <w:rPr>
          <w:rFonts w:ascii="Arial" w:hAnsi="Arial" w:cs="Arial"/>
          <w:sz w:val="20"/>
          <w:szCs w:val="20"/>
          <w:lang w:val="sk-SK"/>
        </w:rPr>
        <w:t>Večerné vstupy dodajú celému podujatiu jedinečnú atmosféru. Tmavé zákutia hradu a autentické historické prostredie vytvoria kulisu, ktorá ešte väčšmi umocní príbehy, ktoré sa odohrávali v časoch, keď ľudia ešte netušili, čo choroby spôsobuje ani ako sa pred nimi chrániť.</w:t>
      </w:r>
    </w:p>
    <w:p w14:paraId="3220498C" w14:textId="323A485A" w:rsidR="00B21D0D" w:rsidRPr="00FC6FAB" w:rsidRDefault="00FC6FAB" w:rsidP="00B21D0D">
      <w:pPr>
        <w:jc w:val="both"/>
        <w:rPr>
          <w:rFonts w:ascii="Arial" w:hAnsi="Arial" w:cs="Arial"/>
          <w:sz w:val="20"/>
          <w:szCs w:val="20"/>
          <w:lang w:val="sk-SK"/>
        </w:rPr>
      </w:pPr>
      <w:r w:rsidRPr="00FC6FAB">
        <w:rPr>
          <w:rFonts w:ascii="Arial" w:hAnsi="Arial" w:cs="Arial"/>
          <w:sz w:val="20"/>
          <w:szCs w:val="20"/>
          <w:lang w:val="sk-SK"/>
        </w:rPr>
        <w:t>Počas podujatia sa návštevníci prenesú do rôznych období dejín. Stanú sa svedkami morovej epidémie v stredovekej Európe, zažijú stretnutie Aztékov s Európanmi, nazrú do Londýna sužovaného cholerou a ocitnú sa aj v období španielskej chrípky, ktorá zasiahla svet počas prvej svetovej vojny.</w:t>
      </w:r>
      <w:r w:rsidRPr="00FC6FAB">
        <w:rPr>
          <w:rFonts w:ascii="Arial" w:hAnsi="Arial" w:cs="Arial"/>
          <w:sz w:val="20"/>
          <w:szCs w:val="20"/>
          <w:lang w:val="sk-SK"/>
        </w:rPr>
        <w:t xml:space="preserve"> </w:t>
      </w:r>
      <w:r w:rsidR="00B21D0D" w:rsidRPr="00FC6FAB">
        <w:rPr>
          <w:rFonts w:ascii="Arial" w:hAnsi="Arial" w:cs="Arial"/>
          <w:sz w:val="20"/>
          <w:szCs w:val="20"/>
          <w:lang w:val="sk-SK"/>
        </w:rPr>
        <w:t xml:space="preserve">Prehliadka návštevníkom priblíži nielen atmosféru jednotlivých období, ale aj historické súvislosti, dobové predstavy o šírení chorôb a objavy, ktoré postupne zmenili pohľad ľudstva na </w:t>
      </w:r>
      <w:r w:rsidR="005C6612" w:rsidRPr="00FC6FAB">
        <w:rPr>
          <w:rFonts w:ascii="Arial" w:hAnsi="Arial" w:cs="Arial"/>
          <w:sz w:val="20"/>
          <w:szCs w:val="20"/>
          <w:lang w:val="sk-SK"/>
        </w:rPr>
        <w:t>choroby</w:t>
      </w:r>
      <w:r w:rsidRPr="00FC6FAB">
        <w:rPr>
          <w:rFonts w:ascii="Arial" w:hAnsi="Arial" w:cs="Arial"/>
          <w:sz w:val="20"/>
          <w:szCs w:val="20"/>
          <w:lang w:val="sk-SK"/>
        </w:rPr>
        <w:t xml:space="preserve"> a medicínu</w:t>
      </w:r>
      <w:r w:rsidR="00B21D0D" w:rsidRPr="00FC6FAB">
        <w:rPr>
          <w:rFonts w:ascii="Arial" w:hAnsi="Arial" w:cs="Arial"/>
          <w:sz w:val="20"/>
          <w:szCs w:val="20"/>
          <w:lang w:val="sk-SK"/>
        </w:rPr>
        <w:t>.</w:t>
      </w:r>
    </w:p>
    <w:p w14:paraId="1BB25D39" w14:textId="77777777" w:rsidR="00B21D0D" w:rsidRPr="00FC6FAB" w:rsidRDefault="00B21D0D" w:rsidP="00B21D0D">
      <w:pPr>
        <w:jc w:val="both"/>
        <w:rPr>
          <w:rFonts w:ascii="Arial" w:hAnsi="Arial" w:cs="Arial"/>
          <w:sz w:val="20"/>
          <w:szCs w:val="20"/>
          <w:lang w:val="sk-SK"/>
        </w:rPr>
      </w:pPr>
      <w:r w:rsidRPr="00FC6FAB">
        <w:rPr>
          <w:rFonts w:ascii="Arial" w:hAnsi="Arial" w:cs="Arial"/>
          <w:sz w:val="20"/>
          <w:szCs w:val="20"/>
          <w:lang w:val="sk-SK"/>
        </w:rPr>
        <w:t>Podujatie spája autentické historické fakty s divadelným spracovaním, vďaka čomu ponúka návštevníkom jedinečný zážitok. Cieľom nie je len priblížiť významné udalosti dejín, ale aj ukázať, ako epidémie formovali spoločnosť, ovplyvňovali každodenný život a menili smerovanie celých civilizácií.</w:t>
      </w:r>
    </w:p>
    <w:p w14:paraId="4EFEE41C" w14:textId="3005F756" w:rsidR="00B21D0D" w:rsidRPr="00FC6FAB" w:rsidRDefault="005C6612" w:rsidP="00B21D0D">
      <w:pPr>
        <w:jc w:val="both"/>
        <w:rPr>
          <w:rFonts w:ascii="Arial" w:hAnsi="Arial" w:cs="Arial"/>
          <w:sz w:val="20"/>
          <w:szCs w:val="20"/>
          <w:lang w:val="sk-SK"/>
        </w:rPr>
      </w:pPr>
      <w:r w:rsidRPr="00FC6FAB">
        <w:rPr>
          <w:rFonts w:ascii="Arial" w:hAnsi="Arial" w:cs="Arial"/>
          <w:sz w:val="20"/>
          <w:szCs w:val="20"/>
          <w:lang w:val="sk-SK"/>
        </w:rPr>
        <w:t xml:space="preserve">„Najväčšie zmeny v dejinách nepriniesli vždy len vojny či mocní panovníci. Boli to práve epidémie, ktoré ovplyvnili osudy miliónov ľudí, menili celé mestá, ríše aj spôsob, akým dnes pozeráme na medicínu či </w:t>
      </w:r>
      <w:r w:rsidR="00FC6FAB" w:rsidRPr="00FC6FAB">
        <w:rPr>
          <w:rFonts w:ascii="Arial" w:hAnsi="Arial" w:cs="Arial"/>
          <w:sz w:val="20"/>
          <w:szCs w:val="20"/>
          <w:lang w:val="sk-SK"/>
        </w:rPr>
        <w:t xml:space="preserve">ochranu </w:t>
      </w:r>
      <w:r w:rsidRPr="00FC6FAB">
        <w:rPr>
          <w:rFonts w:ascii="Arial" w:hAnsi="Arial" w:cs="Arial"/>
          <w:sz w:val="20"/>
          <w:szCs w:val="20"/>
          <w:lang w:val="sk-SK"/>
        </w:rPr>
        <w:t>verejné</w:t>
      </w:r>
      <w:r w:rsidR="00FC6FAB" w:rsidRPr="00FC6FAB">
        <w:rPr>
          <w:rFonts w:ascii="Arial" w:hAnsi="Arial" w:cs="Arial"/>
          <w:sz w:val="20"/>
          <w:szCs w:val="20"/>
          <w:lang w:val="sk-SK"/>
        </w:rPr>
        <w:t>ho</w:t>
      </w:r>
      <w:r w:rsidRPr="00FC6FAB">
        <w:rPr>
          <w:rFonts w:ascii="Arial" w:hAnsi="Arial" w:cs="Arial"/>
          <w:sz w:val="20"/>
          <w:szCs w:val="20"/>
          <w:lang w:val="sk-SK"/>
        </w:rPr>
        <w:t xml:space="preserve"> zdravi</w:t>
      </w:r>
      <w:r w:rsidR="00FC6FAB" w:rsidRPr="00FC6FAB">
        <w:rPr>
          <w:rFonts w:ascii="Arial" w:hAnsi="Arial" w:cs="Arial"/>
          <w:sz w:val="20"/>
          <w:szCs w:val="20"/>
          <w:lang w:val="sk-SK"/>
        </w:rPr>
        <w:t>a</w:t>
      </w:r>
      <w:r w:rsidRPr="00FC6FAB">
        <w:rPr>
          <w:rFonts w:ascii="Arial" w:hAnsi="Arial" w:cs="Arial"/>
          <w:sz w:val="20"/>
          <w:szCs w:val="20"/>
          <w:lang w:val="sk-SK"/>
        </w:rPr>
        <w:t>. Prostredníctvom nášho podujatia chceme návštevníkom priblížiť práve tieto menej známe, no mimoriadne dôležité kapitoly dejín spôsobom, ktorý ich vtiahne priamo do deja,“ približuje Martina Andrisová z občianskeho združenia kreARTivum.</w:t>
      </w:r>
    </w:p>
    <w:p w14:paraId="6DFDE5E4" w14:textId="3072E441" w:rsidR="00FC6FAB" w:rsidRPr="00FC6FAB" w:rsidRDefault="00FC6FAB" w:rsidP="00B21D0D">
      <w:pPr>
        <w:jc w:val="both"/>
        <w:rPr>
          <w:rFonts w:ascii="Arial" w:hAnsi="Arial" w:cs="Arial"/>
          <w:sz w:val="20"/>
          <w:szCs w:val="20"/>
          <w:lang w:val="sk-SK"/>
        </w:rPr>
      </w:pPr>
      <w:r w:rsidRPr="00FC6FAB">
        <w:rPr>
          <w:rFonts w:ascii="Arial" w:hAnsi="Arial" w:cs="Arial"/>
          <w:sz w:val="20"/>
          <w:szCs w:val="20"/>
          <w:lang w:val="sk-SK"/>
        </w:rPr>
        <w:t>Podujatie spája historické fakty s divadelným spracovaním a autentickou atmosférou Čachtického hradu. Výsledkom je večerný zážitok, ktorý návštevníkov nielen zabaví, ale zároveň im priblíži jednu z najvýznamnejších kapitol svetových dejín netradičnou a pútavou formou.</w:t>
      </w:r>
    </w:p>
    <w:p w14:paraId="3E524B19" w14:textId="05F366EF" w:rsidR="00D118E2" w:rsidRPr="00FC6FAB" w:rsidRDefault="00D118E2" w:rsidP="00D118E2">
      <w:pPr>
        <w:jc w:val="both"/>
        <w:rPr>
          <w:rFonts w:ascii="Arial" w:hAnsi="Arial" w:cs="Arial"/>
          <w:sz w:val="20"/>
          <w:szCs w:val="20"/>
          <w:lang w:val="sk-SK"/>
        </w:rPr>
      </w:pPr>
      <w:r w:rsidRPr="00FC6FAB">
        <w:rPr>
          <w:rFonts w:ascii="Arial" w:hAnsi="Arial" w:cs="Arial"/>
          <w:sz w:val="20"/>
          <w:szCs w:val="20"/>
          <w:lang w:val="sk-SK"/>
        </w:rPr>
        <w:t xml:space="preserve">Podujatie sa koná na Čachtickom hrade </w:t>
      </w:r>
      <w:r w:rsidR="00B21D0D" w:rsidRPr="00FC6FAB">
        <w:rPr>
          <w:rFonts w:ascii="Arial" w:hAnsi="Arial" w:cs="Arial"/>
          <w:sz w:val="20"/>
          <w:szCs w:val="20"/>
          <w:lang w:val="sk-SK"/>
        </w:rPr>
        <w:t>18</w:t>
      </w:r>
      <w:r w:rsidRPr="00FC6FAB">
        <w:rPr>
          <w:rFonts w:ascii="Arial" w:hAnsi="Arial" w:cs="Arial"/>
          <w:sz w:val="20"/>
          <w:szCs w:val="20"/>
          <w:lang w:val="sk-SK"/>
        </w:rPr>
        <w:t xml:space="preserve">. </w:t>
      </w:r>
      <w:r w:rsidR="00B21D0D" w:rsidRPr="00FC6FAB">
        <w:rPr>
          <w:rFonts w:ascii="Arial" w:hAnsi="Arial" w:cs="Arial"/>
          <w:sz w:val="20"/>
          <w:szCs w:val="20"/>
          <w:lang w:val="sk-SK"/>
        </w:rPr>
        <w:t>júla</w:t>
      </w:r>
      <w:r w:rsidRPr="00FC6FAB">
        <w:rPr>
          <w:rFonts w:ascii="Arial" w:hAnsi="Arial" w:cs="Arial"/>
          <w:sz w:val="20"/>
          <w:szCs w:val="20"/>
          <w:lang w:val="sk-SK"/>
        </w:rPr>
        <w:t xml:space="preserve"> 202</w:t>
      </w:r>
      <w:r w:rsidR="00B21D0D" w:rsidRPr="00FC6FAB">
        <w:rPr>
          <w:rFonts w:ascii="Arial" w:hAnsi="Arial" w:cs="Arial"/>
          <w:sz w:val="20"/>
          <w:szCs w:val="20"/>
          <w:lang w:val="sk-SK"/>
        </w:rPr>
        <w:t>6</w:t>
      </w:r>
      <w:r w:rsidRPr="00FC6FAB">
        <w:rPr>
          <w:rFonts w:ascii="Arial" w:hAnsi="Arial" w:cs="Arial"/>
          <w:sz w:val="20"/>
          <w:szCs w:val="20"/>
          <w:lang w:val="sk-SK"/>
        </w:rPr>
        <w:t xml:space="preserve"> a prehliadky začínajú o </w:t>
      </w:r>
      <w:r w:rsidR="00FC6FAB" w:rsidRPr="00FC6FAB">
        <w:rPr>
          <w:rFonts w:ascii="Arial" w:hAnsi="Arial" w:cs="Arial"/>
          <w:sz w:val="20"/>
          <w:szCs w:val="20"/>
          <w:lang w:val="sk-SK"/>
        </w:rPr>
        <w:t>20</w:t>
      </w:r>
      <w:r w:rsidRPr="00FC6FAB">
        <w:rPr>
          <w:rFonts w:ascii="Arial" w:hAnsi="Arial" w:cs="Arial"/>
          <w:sz w:val="20"/>
          <w:szCs w:val="20"/>
          <w:lang w:val="sk-SK"/>
        </w:rPr>
        <w:t xml:space="preserve">:00, </w:t>
      </w:r>
      <w:r w:rsidR="00FC6FAB" w:rsidRPr="00FC6FAB">
        <w:rPr>
          <w:rFonts w:ascii="Arial" w:hAnsi="Arial" w:cs="Arial"/>
          <w:sz w:val="20"/>
          <w:szCs w:val="20"/>
          <w:lang w:val="sk-SK"/>
        </w:rPr>
        <w:t>21</w:t>
      </w:r>
      <w:r w:rsidRPr="00FC6FAB">
        <w:rPr>
          <w:rFonts w:ascii="Arial" w:hAnsi="Arial" w:cs="Arial"/>
          <w:sz w:val="20"/>
          <w:szCs w:val="20"/>
          <w:lang w:val="sk-SK"/>
        </w:rPr>
        <w:t>:</w:t>
      </w:r>
      <w:r w:rsidR="00B21D0D" w:rsidRPr="00FC6FAB">
        <w:rPr>
          <w:rFonts w:ascii="Arial" w:hAnsi="Arial" w:cs="Arial"/>
          <w:sz w:val="20"/>
          <w:szCs w:val="20"/>
          <w:lang w:val="sk-SK"/>
        </w:rPr>
        <w:t>0</w:t>
      </w:r>
      <w:r w:rsidRPr="00FC6FAB">
        <w:rPr>
          <w:rFonts w:ascii="Arial" w:hAnsi="Arial" w:cs="Arial"/>
          <w:sz w:val="20"/>
          <w:szCs w:val="20"/>
          <w:lang w:val="sk-SK"/>
        </w:rPr>
        <w:t xml:space="preserve">0 a </w:t>
      </w:r>
      <w:r w:rsidR="00FC6FAB" w:rsidRPr="00FC6FAB">
        <w:rPr>
          <w:rFonts w:ascii="Arial" w:hAnsi="Arial" w:cs="Arial"/>
          <w:sz w:val="20"/>
          <w:szCs w:val="20"/>
          <w:lang w:val="sk-SK"/>
        </w:rPr>
        <w:t>22</w:t>
      </w:r>
      <w:r w:rsidRPr="00FC6FAB">
        <w:rPr>
          <w:rFonts w:ascii="Arial" w:hAnsi="Arial" w:cs="Arial"/>
          <w:sz w:val="20"/>
          <w:szCs w:val="20"/>
          <w:lang w:val="sk-SK"/>
        </w:rPr>
        <w:t>:00.</w:t>
      </w:r>
    </w:p>
    <w:p w14:paraId="0BB20B30" w14:textId="0BB39BDE" w:rsidR="00D118E2" w:rsidRPr="00FC6FAB" w:rsidRDefault="00D118E2" w:rsidP="00D118E2">
      <w:pPr>
        <w:jc w:val="both"/>
        <w:rPr>
          <w:rFonts w:ascii="Arial" w:hAnsi="Arial" w:cs="Arial"/>
          <w:sz w:val="20"/>
          <w:szCs w:val="20"/>
          <w:lang w:val="sk-SK"/>
        </w:rPr>
      </w:pPr>
      <w:r w:rsidRPr="00FC6FAB">
        <w:rPr>
          <w:rFonts w:ascii="Arial" w:hAnsi="Arial" w:cs="Arial"/>
          <w:sz w:val="20"/>
          <w:szCs w:val="20"/>
          <w:lang w:val="sk-SK"/>
        </w:rPr>
        <w:t xml:space="preserve">Vstupenky je možné zakúpiť priamo na </w:t>
      </w:r>
      <w:r w:rsidR="00B21D0D" w:rsidRPr="00FC6FAB">
        <w:rPr>
          <w:rFonts w:ascii="Arial" w:hAnsi="Arial" w:cs="Arial"/>
          <w:sz w:val="20"/>
          <w:szCs w:val="20"/>
          <w:lang w:val="sk-SK"/>
        </w:rPr>
        <w:t>pokladni Čachtického hradu</w:t>
      </w:r>
      <w:r w:rsidRPr="00FC6FAB">
        <w:rPr>
          <w:rFonts w:ascii="Arial" w:hAnsi="Arial" w:cs="Arial"/>
          <w:sz w:val="20"/>
          <w:szCs w:val="20"/>
          <w:lang w:val="sk-SK"/>
        </w:rPr>
        <w:t xml:space="preserve"> v deň konania podujatia.</w:t>
      </w:r>
    </w:p>
    <w:p w14:paraId="386800F9" w14:textId="57C6F150" w:rsidR="005E0963" w:rsidRPr="00FC6FAB" w:rsidRDefault="005E0963" w:rsidP="00D118E2">
      <w:pPr>
        <w:jc w:val="both"/>
        <w:rPr>
          <w:rFonts w:ascii="Arial" w:hAnsi="Arial" w:cs="Arial"/>
          <w:sz w:val="20"/>
          <w:szCs w:val="20"/>
          <w:lang w:val="sk-SK"/>
        </w:rPr>
      </w:pPr>
      <w:r w:rsidRPr="00FC6FAB">
        <w:rPr>
          <w:rFonts w:ascii="Arial" w:hAnsi="Arial" w:cs="Arial"/>
          <w:sz w:val="20"/>
          <w:szCs w:val="20"/>
          <w:lang w:val="sk-SK"/>
        </w:rPr>
        <w:t xml:space="preserve">Viac informácií e-mailom na kreartivum@gmail.com.  </w:t>
      </w:r>
    </w:p>
    <w:p w14:paraId="365CBBC6" w14:textId="49EECD6D" w:rsidR="00431E6E" w:rsidRPr="00FC6FAB" w:rsidRDefault="005E0963" w:rsidP="00514EB3">
      <w:pPr>
        <w:rPr>
          <w:rFonts w:ascii="Arial" w:hAnsi="Arial" w:cs="Arial"/>
          <w:sz w:val="20"/>
          <w:szCs w:val="20"/>
          <w:lang w:val="sk-SK"/>
        </w:rPr>
      </w:pPr>
      <w:r w:rsidRPr="00FC6FAB">
        <w:rPr>
          <w:rFonts w:ascii="Arial" w:hAnsi="Arial" w:cs="Arial"/>
          <w:sz w:val="20"/>
          <w:szCs w:val="20"/>
          <w:lang w:val="sk-SK"/>
        </w:rPr>
        <w:t xml:space="preserve">Nájdete nás aj na Facebooku www.facebook.com/kreartivumtt a na Instagrame www.instagram.com/kreartivum/. </w:t>
      </w:r>
    </w:p>
    <w:p w14:paraId="73F072F5" w14:textId="77777777" w:rsidR="00431E6E" w:rsidRPr="00FC6FAB" w:rsidRDefault="00431E6E" w:rsidP="005E0963">
      <w:pPr>
        <w:jc w:val="both"/>
        <w:rPr>
          <w:rFonts w:ascii="Arial" w:hAnsi="Arial" w:cs="Arial"/>
          <w:sz w:val="20"/>
          <w:szCs w:val="20"/>
          <w:lang w:val="sk-SK"/>
        </w:rPr>
      </w:pPr>
    </w:p>
    <w:p w14:paraId="77D5A081" w14:textId="47729B4D" w:rsidR="005E0963" w:rsidRPr="00FC6FAB" w:rsidRDefault="005E0963" w:rsidP="005E0963">
      <w:pPr>
        <w:jc w:val="both"/>
        <w:rPr>
          <w:rFonts w:ascii="Arial" w:hAnsi="Arial" w:cs="Arial"/>
          <w:sz w:val="20"/>
          <w:szCs w:val="20"/>
          <w:lang w:val="sk-SK"/>
        </w:rPr>
      </w:pPr>
      <w:r w:rsidRPr="00FC6FAB">
        <w:rPr>
          <w:rFonts w:ascii="Arial" w:hAnsi="Arial" w:cs="Arial"/>
          <w:sz w:val="20"/>
          <w:szCs w:val="20"/>
          <w:lang w:val="sk-SK"/>
        </w:rPr>
        <w:t xml:space="preserve">Tešíme sa na vás! </w:t>
      </w:r>
    </w:p>
    <w:p w14:paraId="597B5CB6" w14:textId="77777777" w:rsidR="005E0963" w:rsidRPr="00FC6FAB" w:rsidRDefault="005E0963" w:rsidP="005E0963">
      <w:pPr>
        <w:jc w:val="both"/>
        <w:rPr>
          <w:rFonts w:ascii="Arial" w:hAnsi="Arial" w:cs="Arial"/>
          <w:sz w:val="20"/>
          <w:szCs w:val="20"/>
          <w:lang w:val="sk-SK"/>
        </w:rPr>
      </w:pPr>
      <w:r w:rsidRPr="00FC6FAB">
        <w:rPr>
          <w:rFonts w:ascii="Arial" w:hAnsi="Arial" w:cs="Arial"/>
          <w:sz w:val="20"/>
          <w:szCs w:val="20"/>
          <w:lang w:val="sk-SK"/>
        </w:rPr>
        <w:t>Mgr. et Mgr. Martina Andrisová</w:t>
      </w:r>
    </w:p>
    <w:p w14:paraId="0A1827D9" w14:textId="6CA0A907" w:rsidR="00E8474D" w:rsidRPr="00FC6FAB" w:rsidRDefault="005E0963" w:rsidP="005E0963">
      <w:pPr>
        <w:jc w:val="both"/>
        <w:rPr>
          <w:rFonts w:ascii="Arial" w:hAnsi="Arial" w:cs="Arial"/>
          <w:sz w:val="20"/>
          <w:szCs w:val="20"/>
          <w:lang w:val="sk-SK"/>
        </w:rPr>
      </w:pPr>
      <w:r w:rsidRPr="00FC6FAB">
        <w:rPr>
          <w:rFonts w:ascii="Arial" w:hAnsi="Arial" w:cs="Arial"/>
          <w:sz w:val="20"/>
          <w:szCs w:val="20"/>
          <w:lang w:val="sk-SK"/>
        </w:rPr>
        <w:t>predsedníčka OZ kreARTivum</w:t>
      </w:r>
    </w:p>
    <w:sectPr w:rsidR="00E8474D" w:rsidRPr="00FC6FA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FBCA8" w14:textId="77777777" w:rsidR="00BE041D" w:rsidRDefault="00BE041D" w:rsidP="00136E5A">
      <w:pPr>
        <w:spacing w:after="0" w:line="240" w:lineRule="auto"/>
      </w:pPr>
      <w:r>
        <w:separator/>
      </w:r>
    </w:p>
  </w:endnote>
  <w:endnote w:type="continuationSeparator" w:id="0">
    <w:p w14:paraId="0F220DDF" w14:textId="77777777" w:rsidR="00BE041D" w:rsidRDefault="00BE041D" w:rsidP="0013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3DC3F" w14:textId="77777777" w:rsidR="00BE041D" w:rsidRDefault="00BE041D" w:rsidP="00136E5A">
      <w:pPr>
        <w:spacing w:after="0" w:line="240" w:lineRule="auto"/>
      </w:pPr>
      <w:r>
        <w:separator/>
      </w:r>
    </w:p>
  </w:footnote>
  <w:footnote w:type="continuationSeparator" w:id="0">
    <w:p w14:paraId="2E482D2D" w14:textId="77777777" w:rsidR="00BE041D" w:rsidRDefault="00BE041D" w:rsidP="00136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1DE3A" w14:textId="295DC514" w:rsidR="000713DF" w:rsidRDefault="00951691">
    <w:pPr>
      <w:pStyle w:val="Hlavi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A41EA02" wp14:editId="28AB4C22">
          <wp:simplePos x="0" y="0"/>
          <wp:positionH relativeFrom="column">
            <wp:posOffset>1501140</wp:posOffset>
          </wp:positionH>
          <wp:positionV relativeFrom="paragraph">
            <wp:posOffset>-251460</wp:posOffset>
          </wp:positionV>
          <wp:extent cx="1051560" cy="1051560"/>
          <wp:effectExtent l="0" t="0" r="0" b="0"/>
          <wp:wrapNone/>
          <wp:docPr id="134462795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62795" name="Grafický objekt 13446279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0963">
      <w:rPr>
        <w:noProof/>
      </w:rPr>
      <w:drawing>
        <wp:anchor distT="0" distB="0" distL="114300" distR="114300" simplePos="0" relativeHeight="251660288" behindDoc="1" locked="0" layoutInCell="1" allowOverlap="1" wp14:anchorId="53748149" wp14:editId="76E06498">
          <wp:simplePos x="0" y="0"/>
          <wp:positionH relativeFrom="column">
            <wp:posOffset>-556895</wp:posOffset>
          </wp:positionH>
          <wp:positionV relativeFrom="paragraph">
            <wp:posOffset>-198120</wp:posOffset>
          </wp:positionV>
          <wp:extent cx="2419350" cy="911225"/>
          <wp:effectExtent l="0" t="0" r="0" b="0"/>
          <wp:wrapTopAndBottom/>
          <wp:docPr id="703684375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684375" name="Obrázok 7036843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350" cy="911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9E3"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E9984C4" wp14:editId="7F689AB0">
              <wp:simplePos x="0" y="0"/>
              <wp:positionH relativeFrom="margin">
                <wp:align>right</wp:align>
              </wp:positionH>
              <wp:positionV relativeFrom="topMargin">
                <wp:posOffset>876300</wp:posOffset>
              </wp:positionV>
              <wp:extent cx="1440180" cy="264160"/>
              <wp:effectExtent l="0" t="0" r="0" b="2540"/>
              <wp:wrapNone/>
              <wp:docPr id="1073741826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180" cy="26416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670923D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TLAČ</w:t>
                          </w:r>
                          <w:r>
                            <w:rPr>
                              <w:rFonts w:ascii="Arial" w:hAnsi="Arial"/>
                              <w:lang w:val="nl-NL"/>
                            </w:rPr>
                            <w:t>OV</w:t>
                          </w:r>
                          <w:r>
                            <w:rPr>
                              <w:rFonts w:ascii="Arial" w:hAnsi="Arial"/>
                            </w:rPr>
                            <w:t xml:space="preserve">Á SPRÁVA </w:t>
                          </w:r>
                        </w:p>
                        <w:p w14:paraId="77A6FA0F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5BD411BA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71B8E535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5D3E1DE2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330D5C37" w14:textId="77777777" w:rsidR="004C59E3" w:rsidRDefault="004C59E3" w:rsidP="004C59E3">
                          <w:pPr>
                            <w:rPr>
                              <w:rFonts w:ascii="Arial" w:hAnsi="Arial"/>
                            </w:rPr>
                          </w:pPr>
                        </w:p>
                        <w:p w14:paraId="22978026" w14:textId="77777777" w:rsidR="004C59E3" w:rsidRDefault="004C59E3" w:rsidP="004C59E3">
                          <w:r>
                            <w:rPr>
                              <w:rFonts w:ascii="Arial" w:hAnsi="Arial"/>
                            </w:rPr>
                            <w:t>SPRÁVA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E9984C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ové pole 2" style="position:absolute;margin-left:62.2pt;margin-top:69pt;width:113.4pt;height:20.8pt;z-index:-251657216;visibility:visible;mso-wrap-style:square;mso-width-percent:0;mso-wrap-distance-left:12pt;mso-wrap-distance-top:12pt;mso-wrap-distance-right:12pt;mso-wrap-distance-bottom:12pt;mso-position-horizontal:right;mso-position-horizontal-relative:margin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" filled="f" stroked="f" strokeweight="1pt">
              <v:stroke miterlimit="4"/>
              <v:textbox inset="1.27mm,1.27mm,1.27mm,1.27mm">
                <w:txbxContent>
                  <w:p w14:paraId="1670923D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TLAČ</w:t>
                    </w:r>
                    <w:r>
                      <w:rPr>
                        <w:rFonts w:ascii="Arial" w:hAnsi="Arial"/>
                        <w:lang w:val="nl-NL"/>
                      </w:rPr>
                      <w:t>OV</w:t>
                    </w:r>
                    <w:r>
                      <w:rPr>
                        <w:rFonts w:ascii="Arial" w:hAnsi="Arial"/>
                      </w:rPr>
                      <w:t xml:space="preserve">Á SPRÁVA </w:t>
                    </w:r>
                  </w:p>
                  <w:p w14:paraId="77A6FA0F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5BD411BA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71B8E535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5D3E1DE2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330D5C37" w14:textId="77777777" w:rsidR="004C59E3" w:rsidRDefault="004C59E3" w:rsidP="004C59E3">
                    <w:pPr>
                      <w:rPr>
                        <w:rFonts w:ascii="Arial" w:hAnsi="Arial"/>
                      </w:rPr>
                    </w:pPr>
                  </w:p>
                  <w:p w14:paraId="22978026" w14:textId="77777777" w:rsidR="004C59E3" w:rsidRDefault="004C59E3" w:rsidP="004C59E3">
                    <w:r>
                      <w:rPr>
                        <w:rFonts w:ascii="Arial" w:hAnsi="Arial"/>
                      </w:rPr>
                      <w:t>SPRÁVA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28"/>
    <w:rsid w:val="00005949"/>
    <w:rsid w:val="00013807"/>
    <w:rsid w:val="00053D13"/>
    <w:rsid w:val="0006375B"/>
    <w:rsid w:val="00067EE0"/>
    <w:rsid w:val="000713DF"/>
    <w:rsid w:val="00080345"/>
    <w:rsid w:val="00091DB5"/>
    <w:rsid w:val="000B59CE"/>
    <w:rsid w:val="000C7B61"/>
    <w:rsid w:val="000F6C37"/>
    <w:rsid w:val="00136E5A"/>
    <w:rsid w:val="0019092F"/>
    <w:rsid w:val="00192D57"/>
    <w:rsid w:val="0019691C"/>
    <w:rsid w:val="001E137E"/>
    <w:rsid w:val="002679ED"/>
    <w:rsid w:val="00272721"/>
    <w:rsid w:val="00273EAA"/>
    <w:rsid w:val="002768B2"/>
    <w:rsid w:val="002771A8"/>
    <w:rsid w:val="002955D3"/>
    <w:rsid w:val="002C4628"/>
    <w:rsid w:val="0031201B"/>
    <w:rsid w:val="003572B0"/>
    <w:rsid w:val="003B1DDC"/>
    <w:rsid w:val="003C5943"/>
    <w:rsid w:val="003E298F"/>
    <w:rsid w:val="004049B7"/>
    <w:rsid w:val="00417502"/>
    <w:rsid w:val="00431E6E"/>
    <w:rsid w:val="00432E76"/>
    <w:rsid w:val="00493090"/>
    <w:rsid w:val="004C59E3"/>
    <w:rsid w:val="004F5591"/>
    <w:rsid w:val="004F74C6"/>
    <w:rsid w:val="00503625"/>
    <w:rsid w:val="00514EB3"/>
    <w:rsid w:val="00556EAA"/>
    <w:rsid w:val="0055727A"/>
    <w:rsid w:val="00573AAA"/>
    <w:rsid w:val="0058739D"/>
    <w:rsid w:val="005C6612"/>
    <w:rsid w:val="005E0963"/>
    <w:rsid w:val="006212FA"/>
    <w:rsid w:val="00625273"/>
    <w:rsid w:val="00630733"/>
    <w:rsid w:val="006B2C74"/>
    <w:rsid w:val="006C6170"/>
    <w:rsid w:val="006D299E"/>
    <w:rsid w:val="006F2BF7"/>
    <w:rsid w:val="007024F6"/>
    <w:rsid w:val="00726524"/>
    <w:rsid w:val="00731046"/>
    <w:rsid w:val="00733A14"/>
    <w:rsid w:val="00737326"/>
    <w:rsid w:val="0075640E"/>
    <w:rsid w:val="00762703"/>
    <w:rsid w:val="00796A9B"/>
    <w:rsid w:val="007B62C1"/>
    <w:rsid w:val="007F64B3"/>
    <w:rsid w:val="007F7367"/>
    <w:rsid w:val="008063E9"/>
    <w:rsid w:val="00853DDA"/>
    <w:rsid w:val="00861C45"/>
    <w:rsid w:val="00892705"/>
    <w:rsid w:val="008A06FF"/>
    <w:rsid w:val="009267C9"/>
    <w:rsid w:val="00951691"/>
    <w:rsid w:val="009B46F5"/>
    <w:rsid w:val="009F33DA"/>
    <w:rsid w:val="00A21C9E"/>
    <w:rsid w:val="00A74C0C"/>
    <w:rsid w:val="00A81AD8"/>
    <w:rsid w:val="00A87902"/>
    <w:rsid w:val="00AD4C9E"/>
    <w:rsid w:val="00AD4F44"/>
    <w:rsid w:val="00AE2F58"/>
    <w:rsid w:val="00AF5A1A"/>
    <w:rsid w:val="00B21D0D"/>
    <w:rsid w:val="00B238D5"/>
    <w:rsid w:val="00B428F1"/>
    <w:rsid w:val="00B534A2"/>
    <w:rsid w:val="00B70A5D"/>
    <w:rsid w:val="00B72927"/>
    <w:rsid w:val="00B7623A"/>
    <w:rsid w:val="00BA4A10"/>
    <w:rsid w:val="00BB3613"/>
    <w:rsid w:val="00BC43D4"/>
    <w:rsid w:val="00BE041D"/>
    <w:rsid w:val="00C32100"/>
    <w:rsid w:val="00C34408"/>
    <w:rsid w:val="00C54892"/>
    <w:rsid w:val="00C56FE8"/>
    <w:rsid w:val="00C61028"/>
    <w:rsid w:val="00C610D8"/>
    <w:rsid w:val="00C70934"/>
    <w:rsid w:val="00C856C8"/>
    <w:rsid w:val="00C9680E"/>
    <w:rsid w:val="00CA4DC9"/>
    <w:rsid w:val="00CE1C85"/>
    <w:rsid w:val="00D00D23"/>
    <w:rsid w:val="00D055C9"/>
    <w:rsid w:val="00D118E2"/>
    <w:rsid w:val="00D209F6"/>
    <w:rsid w:val="00D356EF"/>
    <w:rsid w:val="00D460BF"/>
    <w:rsid w:val="00D775A3"/>
    <w:rsid w:val="00DA0814"/>
    <w:rsid w:val="00DC3EFC"/>
    <w:rsid w:val="00E16680"/>
    <w:rsid w:val="00E205FB"/>
    <w:rsid w:val="00E4508E"/>
    <w:rsid w:val="00E65841"/>
    <w:rsid w:val="00E667DE"/>
    <w:rsid w:val="00E72B36"/>
    <w:rsid w:val="00E8474D"/>
    <w:rsid w:val="00E86B3B"/>
    <w:rsid w:val="00E920F4"/>
    <w:rsid w:val="00EF48B4"/>
    <w:rsid w:val="00F334BA"/>
    <w:rsid w:val="00F5303A"/>
    <w:rsid w:val="00FB2D36"/>
    <w:rsid w:val="00FC6FAB"/>
    <w:rsid w:val="00FE3472"/>
    <w:rsid w:val="00FF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163B5"/>
  <w15:chartTrackingRefBased/>
  <w15:docId w15:val="{721D3A12-4691-4B28-B421-75085608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508E"/>
    <w:pPr>
      <w:spacing w:line="256" w:lineRule="auto"/>
    </w:p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36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6E5A"/>
  </w:style>
  <w:style w:type="paragraph" w:styleId="Pta">
    <w:name w:val="footer"/>
    <w:basedOn w:val="Normlny"/>
    <w:link w:val="PtaChar"/>
    <w:uiPriority w:val="99"/>
    <w:unhideWhenUsed/>
    <w:rsid w:val="00136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36E5A"/>
  </w:style>
  <w:style w:type="character" w:styleId="Hypertextovprepojenie">
    <w:name w:val="Hyperlink"/>
    <w:rsid w:val="007F64B3"/>
    <w:rPr>
      <w:u w:val="single"/>
    </w:rPr>
  </w:style>
  <w:style w:type="paragraph" w:customStyle="1" w:styleId="Default">
    <w:name w:val="Default"/>
    <w:rsid w:val="00A74C0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Narrow" w:eastAsia="Arial Unicode MS" w:hAnsi="Arial Narrow" w:cs="Arial Unicode MS"/>
      <w:color w:val="000000"/>
      <w:sz w:val="24"/>
      <w:szCs w:val="24"/>
      <w:u w:color="000000"/>
      <w:bdr w:val="nil"/>
      <w:lang w:val="de-DE" w:eastAsia="sk-SK"/>
      <w14:textOutline w14:w="0" w14:cap="flat" w14:cmpd="sng" w14:algn="ctr">
        <w14:noFill/>
        <w14:prstDash w14:val="solid"/>
        <w14:bevel/>
      </w14:textOutline>
    </w:rPr>
  </w:style>
  <w:style w:type="character" w:styleId="Nevyrieenzmienka">
    <w:name w:val="Unresolved Mention"/>
    <w:basedOn w:val="Predvolenpsmoodseku"/>
    <w:uiPriority w:val="99"/>
    <w:semiHidden/>
    <w:unhideWhenUsed/>
    <w:rsid w:val="00F334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6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9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1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6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5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6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9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Dell Technologies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Andrisova, Martina</dc:creator>
  <cp:keywords/>
  <dc:description/>
  <cp:lastModifiedBy>Martina Andrisová</cp:lastModifiedBy>
  <cp:revision>81</cp:revision>
  <dcterms:created xsi:type="dcterms:W3CDTF">2023-11-22T14:01:00Z</dcterms:created>
  <dcterms:modified xsi:type="dcterms:W3CDTF">2026-07-02T13:12:00Z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2023-11-22T14:01:51Z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39e71ce1-c5df-4435-b715-17538b11e994</vt:lpwstr>
  </property>
  <property fmtid="{D5CDD505-2E9C-101B-9397-08002B2CF9AE}" pid="8" name="MSIP_Label_dad3be33-4108-4738-9e07-d8656a181486_ContentBits">
    <vt:lpwstr>0</vt:lpwstr>
  </property>
</Properties>
</file>