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360"/>
        <w:jc w:val="both"/>
        <w:rPr>
          <w:b/>
          <w:b/>
          <w:bCs/>
        </w:rPr>
      </w:pPr>
      <w:r>
        <mc:AlternateContent>
          <mc:Choice Requires="wps">
            <w:drawing>
              <wp:anchor behindDoc="1" distT="0" distB="0" distL="114300" distR="114300" simplePos="0" locked="0" layoutInCell="1" allowOverlap="1" relativeHeight="2">
                <wp:simplePos x="0" y="0"/>
                <wp:positionH relativeFrom="column">
                  <wp:posOffset>732155</wp:posOffset>
                </wp:positionH>
                <wp:positionV relativeFrom="paragraph">
                  <wp:posOffset>850900</wp:posOffset>
                </wp:positionV>
                <wp:extent cx="3535680" cy="5715"/>
                <wp:effectExtent l="0" t="0" r="0" b="0"/>
                <wp:wrapNone/>
                <wp:docPr id="1" name=""/>
                <a:graphic xmlns:a="http://schemas.openxmlformats.org/drawingml/2006/main">
                  <a:graphicData uri="http://schemas.microsoft.com/office/word/2010/wordprocessingShape">
                    <wps:wsp>
                      <wps:cNvSpPr/>
                      <wps:spPr>
                        <a:xfrm>
                          <a:off x="0" y="0"/>
                          <a:ext cx="3535200" cy="396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57.65pt,66.9pt" to="335.95pt,67.15pt" stroked="t" style="position:absolute">
                <v:stroke color="black" weight="12600" joinstyle="miter" endcap="flat"/>
                <v:fill o:detectmouseclick="t" on="false"/>
              </v:line>
            </w:pict>
          </mc:Fallback>
        </mc:AlternateContent>
      </w:r>
      <w:r>
        <w:rPr>
          <w:b/>
          <w:bCs/>
          <w:szCs w:val="20"/>
          <w:lang w:eastAsia="sk-SK"/>
        </w:rPr>
        <w:t xml:space="preserve">Návrh nariadenia bol zverejnený na úradnej tabuli v obci a internetovej adrese obce </w:t>
      </w:r>
    </w:p>
    <w:p>
      <w:pPr>
        <w:pStyle w:val="Normal"/>
        <w:spacing w:lineRule="auto" w:line="360"/>
        <w:jc w:val="both"/>
        <w:rPr>
          <w:b/>
          <w:b/>
          <w:bCs/>
          <w:szCs w:val="20"/>
          <w:lang w:eastAsia="sk-SK"/>
        </w:rPr>
      </w:pPr>
      <w:r>
        <w:rPr>
          <w:b/>
          <w:bCs/>
          <w:szCs w:val="20"/>
          <w:lang w:eastAsia="sk-SK"/>
        </w:rPr>
        <w:t xml:space="preserve">Dobrá Voda </w:t>
      </w:r>
      <w:r>
        <w:rPr>
          <w:b/>
          <w:bCs/>
          <w:szCs w:val="20"/>
          <w:lang w:eastAsia="sk-SK"/>
        </w:rPr>
        <w:t xml:space="preserve">dňa </w:t>
        <w:tab/>
        <w:tab/>
        <w:tab/>
        <w:tab/>
        <w:tab/>
        <w:tab/>
        <w:tab/>
        <w:tab/>
        <w:tab/>
        <w:t>27.</w:t>
      </w:r>
      <w:r>
        <w:rPr>
          <w:b/>
          <w:bCs/>
          <w:szCs w:val="20"/>
          <w:lang w:eastAsia="sk-SK"/>
        </w:rPr>
        <w:t>05</w:t>
      </w:r>
      <w:r>
        <w:rPr>
          <w:b/>
          <w:bCs/>
          <w:szCs w:val="20"/>
          <w:lang w:eastAsia="sk-SK"/>
        </w:rPr>
        <w:t>.201</w:t>
      </w:r>
      <w:r>
        <w:rPr>
          <w:b/>
          <w:bCs/>
          <w:szCs w:val="20"/>
          <w:lang w:eastAsia="sk-SK"/>
        </w:rPr>
        <w:t>6</w:t>
      </w:r>
    </w:p>
    <w:p>
      <w:pPr>
        <w:pStyle w:val="Normal"/>
        <w:spacing w:lineRule="auto" w:line="360"/>
        <w:jc w:val="both"/>
        <w:rPr>
          <w:b/>
          <w:b/>
          <w:bCs/>
        </w:rPr>
      </w:pPr>
      <w:r>
        <w:rPr>
          <w:b/>
          <w:bCs/>
          <w:szCs w:val="20"/>
          <w:lang w:eastAsia="sk-SK"/>
        </w:rPr>
        <w:t>VZN č. 1/2016 vyvesené na úradnej tabuli v obci Dobrá Voda dňa                  15.06.2016</w:t>
      </w:r>
    </w:p>
    <w:p>
      <w:pPr>
        <w:pStyle w:val="Normal"/>
        <w:spacing w:lineRule="auto" w:line="360"/>
        <w:jc w:val="both"/>
        <w:rPr>
          <w:b/>
          <w:b/>
          <w:bCs/>
        </w:rPr>
      </w:pPr>
      <w:r>
        <w:rPr>
          <w:b/>
          <w:bCs/>
          <w:szCs w:val="20"/>
          <w:lang w:eastAsia="sk-SK"/>
        </w:rPr>
        <w:t>VZN č. 1/2016  zverejnené na internetovej stránke obce Dobrá Voda dňa      15.06.2016</w:t>
      </w:r>
    </w:p>
    <w:p>
      <w:pPr>
        <w:pStyle w:val="Normal"/>
        <w:spacing w:lineRule="auto" w:line="360"/>
        <w:jc w:val="both"/>
        <w:rPr>
          <w:b/>
          <w:b/>
          <w:bCs/>
        </w:rPr>
      </w:pPr>
      <w:r>
        <w:rPr>
          <w:b/>
          <w:bCs/>
          <w:szCs w:val="20"/>
          <w:lang w:eastAsia="sk-SK"/>
        </w:rPr>
        <w:t>VZN nadobúda účinnosť dňa</w:t>
        <w:tab/>
        <w:tab/>
        <w:tab/>
        <w:tab/>
        <w:tab/>
        <w:tab/>
        <w:tab/>
        <w:t>01.07.2016</w:t>
      </w:r>
    </w:p>
    <w:p>
      <w:pPr>
        <w:pStyle w:val="Odsadenietelatextu"/>
        <w:rPr>
          <w:bCs/>
          <w:szCs w:val="20"/>
          <w:lang w:eastAsia="sk-SK"/>
        </w:rPr>
      </w:pPr>
      <w:r>
        <w:rPr>
          <w:bCs/>
          <w:szCs w:val="20"/>
          <w:lang w:eastAsia="sk-SK"/>
        </w:rPr>
      </w:r>
    </w:p>
    <w:p>
      <w:pPr>
        <w:pStyle w:val="Odsadenietelatextu"/>
        <w:ind w:firstLine="708"/>
        <w:jc w:val="both"/>
        <w:rPr>
          <w:sz w:val="24"/>
          <w:szCs w:val="24"/>
        </w:rPr>
      </w:pPr>
      <w:r>
        <w:rPr>
          <w:sz w:val="24"/>
          <w:szCs w:val="24"/>
        </w:rPr>
        <w:t xml:space="preserve">Obecné zastupiteľstvo v Dobrej Vode na základe </w:t>
      </w:r>
      <w:r>
        <w:rPr>
          <w:sz w:val="24"/>
          <w:szCs w:val="24"/>
        </w:rPr>
        <w:t xml:space="preserve">samosprávnej pôsobnosti podľa § 4 ods. 3 písm. f) a </w:t>
      </w:r>
      <w:r>
        <w:rPr>
          <w:sz w:val="24"/>
          <w:szCs w:val="24"/>
        </w:rPr>
        <w:t xml:space="preserve">§ 6 </w:t>
      </w:r>
      <w:r>
        <w:rPr>
          <w:sz w:val="24"/>
          <w:szCs w:val="24"/>
        </w:rPr>
        <w:t xml:space="preserve">ods. 1 </w:t>
      </w:r>
      <w:r>
        <w:rPr>
          <w:sz w:val="24"/>
          <w:szCs w:val="24"/>
        </w:rPr>
        <w:t xml:space="preserve">zákona č. 369/1990 Zb. o obecnom zriadení v znení neskorších predpisov a   § 81 ods. 8 zákona č. 79/2015 Z. z. o odpadoch a o zmene a doplnení niektorých zákonov v znení neskorších predpisov a o zmene a doplnení niektorých zákonov </w:t>
      </w:r>
      <w:r>
        <w:rPr>
          <w:sz w:val="24"/>
          <w:szCs w:val="24"/>
        </w:rPr>
        <w:t>vydáva toto</w:t>
      </w:r>
    </w:p>
    <w:p>
      <w:pPr>
        <w:pStyle w:val="Odsadenietelatextu"/>
        <w:ind w:firstLine="708"/>
        <w:jc w:val="both"/>
        <w:rPr>
          <w:sz w:val="24"/>
          <w:szCs w:val="24"/>
        </w:rPr>
      </w:pPr>
      <w:r>
        <w:rPr>
          <w:sz w:val="24"/>
          <w:szCs w:val="24"/>
        </w:rPr>
      </w:r>
    </w:p>
    <w:p>
      <w:pPr>
        <w:pStyle w:val="Odsadenietelatextu"/>
        <w:ind w:firstLine="708"/>
        <w:jc w:val="both"/>
        <w:rPr>
          <w:sz w:val="24"/>
          <w:szCs w:val="24"/>
        </w:rPr>
      </w:pPr>
      <w:r>
        <w:rPr>
          <w:sz w:val="24"/>
          <w:szCs w:val="24"/>
        </w:rPr>
      </w:r>
    </w:p>
    <w:p>
      <w:pPr>
        <w:pStyle w:val="Normal"/>
        <w:ind w:firstLine="708"/>
        <w:jc w:val="center"/>
        <w:rPr>
          <w:bCs/>
          <w:sz w:val="32"/>
        </w:rPr>
      </w:pPr>
      <w:r>
        <w:rPr>
          <w:sz w:val="36"/>
          <w:szCs w:val="36"/>
        </w:rPr>
        <w:t>VŠEOBECNE ZÁVÄZNÉ NARIADENIE</w:t>
      </w:r>
    </w:p>
    <w:p>
      <w:pPr>
        <w:pStyle w:val="Normal"/>
        <w:jc w:val="center"/>
        <w:rPr/>
      </w:pPr>
      <w:r>
        <w:rPr>
          <w:bCs/>
          <w:sz w:val="32"/>
        </w:rPr>
        <w:t>Obce Dobrá Voda</w:t>
      </w:r>
      <w:r>
        <w:rPr>
          <w:b/>
          <w:bCs/>
          <w:sz w:val="32"/>
        </w:rPr>
        <w:t xml:space="preserve"> </w:t>
      </w:r>
    </w:p>
    <w:p>
      <w:pPr>
        <w:pStyle w:val="Normal"/>
        <w:jc w:val="center"/>
        <w:rPr/>
      </w:pPr>
      <w:r>
        <w:rPr>
          <w:b/>
          <w:bCs/>
          <w:sz w:val="32"/>
        </w:rPr>
        <w:t>č. 1 /2016</w:t>
      </w:r>
    </w:p>
    <w:p>
      <w:pPr>
        <w:pStyle w:val="Normal"/>
        <w:jc w:val="both"/>
        <w:rPr>
          <w:b/>
          <w:b/>
          <w:bCs/>
          <w:sz w:val="32"/>
        </w:rPr>
      </w:pPr>
      <w:r>
        <w:rPr>
          <w:b/>
          <w:bCs/>
          <w:sz w:val="32"/>
        </w:rPr>
      </w:r>
    </w:p>
    <w:p>
      <w:pPr>
        <w:pStyle w:val="Default"/>
        <w:rPr>
          <w:rFonts w:ascii="Times New Roman" w:hAnsi="Times New Roman"/>
          <w:sz w:val="24"/>
          <w:szCs w:val="24"/>
        </w:rPr>
      </w:pPr>
      <w:r>
        <w:rPr>
          <w:sz w:val="24"/>
          <w:szCs w:val="24"/>
        </w:rPr>
      </w:r>
    </w:p>
    <w:p>
      <w:pPr>
        <w:pStyle w:val="Normal"/>
        <w:spacing w:lineRule="auto" w:line="276" w:before="0" w:after="120"/>
        <w:rPr>
          <w:rFonts w:ascii="Times New Roman" w:hAnsi="Times New Roman" w:eastAsia="Calibri"/>
          <w:b/>
          <w:b/>
          <w:sz w:val="24"/>
          <w:szCs w:val="24"/>
          <w:lang w:eastAsia="en-US"/>
        </w:rPr>
      </w:pPr>
      <w:r>
        <w:rPr>
          <w:rFonts w:eastAsia="Calibri"/>
          <w:b/>
          <w:sz w:val="24"/>
          <w:szCs w:val="24"/>
          <w:lang w:eastAsia="en-US"/>
        </w:rPr>
      </w:r>
    </w:p>
    <w:p>
      <w:pPr>
        <w:pStyle w:val="Normal"/>
        <w:spacing w:lineRule="auto" w:line="276" w:before="0" w:after="120"/>
        <w:jc w:val="center"/>
        <w:rPr>
          <w:rFonts w:ascii="Times New Roman" w:hAnsi="Times New Roman"/>
          <w:sz w:val="24"/>
          <w:szCs w:val="24"/>
        </w:rPr>
      </w:pPr>
      <w:r>
        <w:rPr>
          <w:rFonts w:eastAsia="Calibri"/>
          <w:b/>
          <w:sz w:val="24"/>
          <w:szCs w:val="24"/>
          <w:lang w:eastAsia="en-US"/>
        </w:rPr>
        <w:t>o nakladaní s komunálnymi odpadmi a drobnými stavebnými odpadmi na území obce Dobrá Voda</w:t>
      </w:r>
    </w:p>
    <w:p>
      <w:pPr>
        <w:pStyle w:val="Default"/>
        <w:rPr>
          <w:rFonts w:ascii="Times New Roman" w:hAnsi="Times New Roman" w:eastAsia="Calibri"/>
          <w:b/>
          <w:b/>
          <w:sz w:val="24"/>
          <w:szCs w:val="24"/>
          <w:lang w:eastAsia="en-US"/>
        </w:rPr>
      </w:pPr>
      <w:r>
        <w:rPr>
          <w:rFonts w:eastAsia="Calibri"/>
          <w:b/>
          <w:sz w:val="24"/>
          <w:szCs w:val="24"/>
          <w:lang w:eastAsia="en-US"/>
        </w:rPr>
      </w:r>
    </w:p>
    <w:p>
      <w:pPr>
        <w:pStyle w:val="Default"/>
        <w:rPr>
          <w:rFonts w:ascii="Times New Roman" w:hAnsi="Times New Roman"/>
          <w:sz w:val="24"/>
          <w:szCs w:val="24"/>
        </w:rPr>
      </w:pPr>
      <w:r>
        <w:rPr>
          <w:sz w:val="24"/>
          <w:szCs w:val="24"/>
        </w:rPr>
      </w:r>
    </w:p>
    <w:p>
      <w:pPr>
        <w:pStyle w:val="Default"/>
        <w:rPr>
          <w:rFonts w:ascii="Times New Roman" w:hAnsi="Times New Roman"/>
          <w:sz w:val="24"/>
          <w:szCs w:val="24"/>
        </w:rPr>
      </w:pPr>
      <w:r>
        <w:rPr>
          <w:sz w:val="24"/>
          <w:szCs w:val="24"/>
        </w:rPr>
      </w:r>
    </w:p>
    <w:p>
      <w:pPr>
        <w:pStyle w:val="Default"/>
        <w:rPr>
          <w:rFonts w:ascii="Times New Roman" w:hAnsi="Times New Roman"/>
          <w:sz w:val="24"/>
          <w:szCs w:val="24"/>
        </w:rPr>
      </w:pPr>
      <w:r>
        <w:rPr>
          <w:sz w:val="24"/>
          <w:szCs w:val="24"/>
        </w:rPr>
      </w:r>
    </w:p>
    <w:p>
      <w:pPr>
        <w:pStyle w:val="Normal"/>
        <w:spacing w:lineRule="auto" w:line="276" w:before="0" w:after="120"/>
        <w:jc w:val="both"/>
        <w:rPr>
          <w:rFonts w:ascii="Times New Roman" w:hAnsi="Times New Roman"/>
          <w:sz w:val="24"/>
          <w:szCs w:val="24"/>
        </w:rPr>
      </w:pPr>
      <w:r>
        <w:rPr>
          <w:rFonts w:eastAsia="Calibri"/>
          <w:sz w:val="24"/>
          <w:szCs w:val="24"/>
          <w:lang w:eastAsia="en-US"/>
        </w:rPr>
        <w:t xml:space="preserve">Obecné zastupiteľstvo obce  Dobrá Voda na základe ustanovenia § 6 a § 11 zákona č. 369/1990 Zb. o obecnom zriadení,  sa </w:t>
      </w:r>
      <w:r>
        <w:rPr>
          <w:rFonts w:eastAsia="Calibri"/>
          <w:b/>
          <w:sz w:val="24"/>
          <w:szCs w:val="24"/>
          <w:lang w:eastAsia="en-US"/>
        </w:rPr>
        <w:t>uznieslo na tomto všeobecne záväznom nariadení</w:t>
      </w:r>
      <w:r>
        <w:rPr>
          <w:rFonts w:eastAsia="Calibri"/>
          <w:sz w:val="24"/>
          <w:szCs w:val="24"/>
          <w:lang w:eastAsia="en-US"/>
        </w:rPr>
        <w:t xml:space="preserve"> (ďalej len VZN), v súlade s § 81 zákona č. 79/2015 Z. z. o odpadoch a o zmene a doplnení niektorých zákonov (ďalej len zákon o odpadoch) a</w:t>
      </w:r>
      <w:r>
        <w:rPr>
          <w:sz w:val="24"/>
          <w:szCs w:val="24"/>
        </w:rPr>
        <w:t xml:space="preserve"> vydáva pre obec Dobrá Voda, t. j. katastrálne územie Dobrá Voda toto všeobecne záväzné nariadenie (ďalej len „VZN“) o </w:t>
      </w:r>
      <w:r>
        <w:rPr>
          <w:rFonts w:eastAsia="Calibri"/>
          <w:sz w:val="24"/>
          <w:szCs w:val="24"/>
          <w:lang w:eastAsia="en-US"/>
        </w:rPr>
        <w:t>nakladaní s komunálnymi odpadmi a drobnými stavebnými odpadmi na území obce Dobrá Voda.</w:t>
      </w:r>
    </w:p>
    <w:p>
      <w:pPr>
        <w:pStyle w:val="Default"/>
        <w:rPr>
          <w:b/>
          <w:b/>
          <w:bCs/>
          <w:sz w:val="23"/>
          <w:szCs w:val="23"/>
        </w:rPr>
      </w:pPr>
      <w:r>
        <w:rPr>
          <w:b/>
          <w:bCs/>
          <w:sz w:val="24"/>
          <w:szCs w:val="24"/>
        </w:rPr>
        <w:t xml:space="preserve"> </w:t>
      </w:r>
    </w:p>
    <w:p>
      <w:pPr>
        <w:pStyle w:val="Default"/>
        <w:numPr>
          <w:ilvl w:val="0"/>
          <w:numId w:val="3"/>
        </w:numPr>
        <w:jc w:val="center"/>
        <w:rPr>
          <w:b/>
          <w:b/>
          <w:bCs/>
          <w:sz w:val="23"/>
          <w:szCs w:val="23"/>
        </w:rPr>
      </w:pPr>
      <w:r>
        <w:rPr>
          <w:b/>
          <w:bCs/>
          <w:sz w:val="24"/>
          <w:szCs w:val="24"/>
        </w:rPr>
        <w:t>Časť</w:t>
      </w:r>
    </w:p>
    <w:p>
      <w:pPr>
        <w:pStyle w:val="Default"/>
        <w:ind w:left="360" w:hanging="0"/>
        <w:rPr>
          <w:rFonts w:ascii="Times New Roman" w:hAnsi="Times New Roman"/>
          <w:b/>
          <w:b/>
          <w:bCs/>
          <w:sz w:val="24"/>
          <w:szCs w:val="24"/>
        </w:rPr>
      </w:pPr>
      <w:r>
        <w:rPr>
          <w:b/>
          <w:bCs/>
          <w:sz w:val="24"/>
          <w:szCs w:val="24"/>
        </w:rPr>
      </w:r>
    </w:p>
    <w:p>
      <w:pPr>
        <w:pStyle w:val="Default"/>
        <w:jc w:val="center"/>
        <w:rPr>
          <w:b/>
          <w:b/>
          <w:bCs/>
          <w:sz w:val="23"/>
          <w:szCs w:val="23"/>
        </w:rPr>
      </w:pPr>
      <w:r>
        <w:rPr>
          <w:b/>
          <w:bCs/>
          <w:sz w:val="24"/>
          <w:szCs w:val="24"/>
        </w:rPr>
        <w:t>§ 1</w:t>
      </w:r>
    </w:p>
    <w:p>
      <w:pPr>
        <w:pStyle w:val="Default"/>
        <w:jc w:val="center"/>
        <w:rPr>
          <w:b/>
          <w:b/>
          <w:bCs/>
          <w:sz w:val="23"/>
          <w:szCs w:val="23"/>
        </w:rPr>
      </w:pPr>
      <w:r>
        <w:rPr>
          <w:b/>
          <w:bCs/>
          <w:sz w:val="24"/>
          <w:szCs w:val="24"/>
        </w:rPr>
        <w:t>Predmet nariadenia</w:t>
      </w:r>
    </w:p>
    <w:p>
      <w:pPr>
        <w:pStyle w:val="Default"/>
        <w:jc w:val="center"/>
        <w:rPr>
          <w:rFonts w:ascii="Times New Roman" w:hAnsi="Times New Roman"/>
          <w:b/>
          <w:b/>
          <w:bCs/>
          <w:sz w:val="24"/>
          <w:szCs w:val="24"/>
        </w:rPr>
      </w:pPr>
      <w:r>
        <w:rPr>
          <w:b/>
          <w:bCs/>
          <w:sz w:val="24"/>
          <w:szCs w:val="24"/>
        </w:rPr>
      </w:r>
    </w:p>
    <w:p>
      <w:pPr>
        <w:pStyle w:val="Default"/>
        <w:jc w:val="both"/>
        <w:rPr>
          <w:rFonts w:ascii="Times New Roman" w:hAnsi="Times New Roman"/>
          <w:sz w:val="24"/>
          <w:szCs w:val="24"/>
        </w:rPr>
      </w:pPr>
      <w:r>
        <w:rPr>
          <w:sz w:val="24"/>
          <w:szCs w:val="24"/>
        </w:rPr>
        <w:t>Toto všeobecne záväzné nariadenie /ďalej len VZN/ upravuje podrobnosti o nakladaní s komunálnym odpadom a s jeho zložkami, s drobným stavebným odpadom , ako aj o miestach určených na ukladanie týchto odpadov. VZN ďalej upravuje práva a povinnosti právnických osôb a fyzických osôb pri predchádzaní vzniku odpadov a pri nakladaní s odpadmi na území obce Dobrá Voda.</w:t>
      </w:r>
    </w:p>
    <w:p>
      <w:pPr>
        <w:pStyle w:val="Default"/>
        <w:jc w:val="both"/>
        <w:rPr>
          <w:rFonts w:ascii="Times New Roman" w:hAnsi="Times New Roman"/>
          <w:sz w:val="24"/>
          <w:szCs w:val="24"/>
        </w:rPr>
      </w:pPr>
      <w:r>
        <w:rPr>
          <w:sz w:val="24"/>
          <w:szCs w:val="24"/>
        </w:rPr>
      </w:r>
    </w:p>
    <w:p>
      <w:pPr>
        <w:pStyle w:val="Default"/>
        <w:jc w:val="center"/>
        <w:rPr>
          <w:b/>
          <w:b/>
          <w:bCs/>
          <w:sz w:val="23"/>
          <w:szCs w:val="23"/>
        </w:rPr>
      </w:pPr>
      <w:r>
        <w:rPr>
          <w:b/>
          <w:bCs/>
          <w:sz w:val="24"/>
          <w:szCs w:val="24"/>
        </w:rPr>
        <w:t>§ 2</w:t>
      </w:r>
    </w:p>
    <w:p>
      <w:pPr>
        <w:pStyle w:val="Default"/>
        <w:jc w:val="center"/>
        <w:rPr>
          <w:b/>
          <w:b/>
          <w:bCs/>
          <w:sz w:val="23"/>
          <w:szCs w:val="23"/>
        </w:rPr>
      </w:pPr>
      <w:r>
        <w:rPr>
          <w:b/>
          <w:bCs/>
          <w:sz w:val="24"/>
          <w:szCs w:val="24"/>
        </w:rPr>
        <w:t>Účel nariadenia</w:t>
      </w:r>
    </w:p>
    <w:p>
      <w:pPr>
        <w:pStyle w:val="Default"/>
        <w:jc w:val="center"/>
        <w:rPr>
          <w:rFonts w:ascii="Times New Roman" w:hAnsi="Times New Roman"/>
          <w:b/>
          <w:b/>
          <w:bCs/>
          <w:sz w:val="24"/>
          <w:szCs w:val="24"/>
        </w:rPr>
      </w:pPr>
      <w:r>
        <w:rPr>
          <w:b/>
          <w:bCs/>
          <w:sz w:val="24"/>
          <w:szCs w:val="24"/>
        </w:rPr>
      </w:r>
    </w:p>
    <w:p>
      <w:pPr>
        <w:pStyle w:val="Default"/>
        <w:jc w:val="both"/>
        <w:rPr>
          <w:sz w:val="23"/>
          <w:szCs w:val="23"/>
        </w:rPr>
      </w:pPr>
      <w:r>
        <w:rPr>
          <w:sz w:val="24"/>
          <w:szCs w:val="24"/>
        </w:rPr>
        <w:t xml:space="preserve">Účelom tohto VZN je: </w:t>
      </w:r>
    </w:p>
    <w:p>
      <w:pPr>
        <w:pStyle w:val="Default"/>
        <w:jc w:val="both"/>
        <w:rPr>
          <w:rFonts w:ascii="Times New Roman" w:hAnsi="Times New Roman"/>
          <w:sz w:val="24"/>
          <w:szCs w:val="24"/>
        </w:rPr>
      </w:pPr>
      <w:r>
        <w:rPr>
          <w:b/>
          <w:bCs/>
          <w:sz w:val="24"/>
          <w:szCs w:val="24"/>
        </w:rPr>
        <w:t>a)</w:t>
      </w:r>
      <w:r>
        <w:rPr>
          <w:sz w:val="24"/>
          <w:szCs w:val="24"/>
        </w:rPr>
        <w:t xml:space="preserve"> predchádzanie vzniku odpadov a obmedzovanie ich tvorby informovanosťou občanov a podporou aktivít na obmedzovanie tvorby odpadu,</w:t>
      </w:r>
    </w:p>
    <w:p>
      <w:pPr>
        <w:pStyle w:val="Default"/>
        <w:jc w:val="both"/>
        <w:rPr>
          <w:rFonts w:ascii="Times New Roman" w:hAnsi="Times New Roman"/>
          <w:sz w:val="24"/>
          <w:szCs w:val="24"/>
        </w:rPr>
      </w:pPr>
      <w:r>
        <w:rPr>
          <w:b/>
          <w:bCs/>
          <w:sz w:val="24"/>
          <w:szCs w:val="24"/>
        </w:rPr>
        <w:t>b)</w:t>
      </w:r>
      <w:r>
        <w:rPr>
          <w:sz w:val="24"/>
          <w:szCs w:val="24"/>
        </w:rPr>
        <w:t xml:space="preserve"> poskytnutie informácií o separovaní využiteľných zložiek komunálneho odpadu v obci  a tým znižovanie podielu odpadu určeného na zneškodňovanie ,</w:t>
      </w:r>
    </w:p>
    <w:p>
      <w:pPr>
        <w:pStyle w:val="Default"/>
        <w:jc w:val="both"/>
        <w:rPr>
          <w:rFonts w:ascii="Times New Roman" w:hAnsi="Times New Roman"/>
          <w:sz w:val="24"/>
          <w:szCs w:val="24"/>
        </w:rPr>
      </w:pPr>
      <w:r>
        <w:rPr>
          <w:b/>
          <w:bCs/>
          <w:sz w:val="24"/>
          <w:szCs w:val="24"/>
        </w:rPr>
        <w:t>c)</w:t>
      </w:r>
      <w:r>
        <w:rPr>
          <w:sz w:val="24"/>
          <w:szCs w:val="24"/>
        </w:rPr>
        <w:t xml:space="preserve"> predchádzanie a obmedzovanie vzniku odpadov a znižovanie ich nebezpečnosti pre životné</w:t>
      </w:r>
      <w:r>
        <w:rPr>
          <w:sz w:val="23"/>
          <w:szCs w:val="23"/>
        </w:rPr>
        <w:t xml:space="preserve"> </w:t>
      </w:r>
      <w:r>
        <w:rPr>
          <w:sz w:val="24"/>
          <w:szCs w:val="24"/>
        </w:rPr>
        <w:t xml:space="preserve">    prostredie a nakladanie s odpadmi v súlade so zákonom. </w:t>
      </w:r>
    </w:p>
    <w:p>
      <w:pPr>
        <w:pStyle w:val="Default"/>
        <w:jc w:val="both"/>
        <w:rPr>
          <w:rFonts w:ascii="Times New Roman" w:hAnsi="Times New Roman"/>
          <w:sz w:val="24"/>
          <w:szCs w:val="24"/>
        </w:rPr>
      </w:pPr>
      <w:r>
        <w:rPr>
          <w:sz w:val="24"/>
          <w:szCs w:val="24"/>
        </w:rPr>
      </w:r>
    </w:p>
    <w:p>
      <w:pPr>
        <w:pStyle w:val="Default"/>
        <w:jc w:val="center"/>
        <w:rPr>
          <w:b/>
          <w:b/>
          <w:bCs/>
          <w:sz w:val="23"/>
          <w:szCs w:val="23"/>
        </w:rPr>
      </w:pPr>
      <w:r>
        <w:rPr>
          <w:b/>
          <w:bCs/>
          <w:sz w:val="24"/>
          <w:szCs w:val="24"/>
        </w:rPr>
        <w:t>§ 3</w:t>
      </w:r>
    </w:p>
    <w:p>
      <w:pPr>
        <w:pStyle w:val="Default"/>
        <w:jc w:val="center"/>
        <w:rPr>
          <w:b/>
          <w:b/>
          <w:bCs/>
          <w:sz w:val="23"/>
          <w:szCs w:val="23"/>
        </w:rPr>
      </w:pPr>
      <w:r>
        <w:rPr>
          <w:b/>
          <w:bCs/>
          <w:sz w:val="24"/>
          <w:szCs w:val="24"/>
        </w:rPr>
        <w:t>Vymedzenie základných pojmov</w:t>
      </w:r>
    </w:p>
    <w:p>
      <w:pPr>
        <w:pStyle w:val="Default"/>
        <w:jc w:val="both"/>
        <w:rPr>
          <w:rFonts w:ascii="Times New Roman" w:hAnsi="Times New Roman"/>
          <w:b/>
          <w:b/>
          <w:bCs/>
          <w:sz w:val="24"/>
          <w:szCs w:val="24"/>
        </w:rPr>
      </w:pPr>
      <w:r>
        <w:rPr>
          <w:b/>
          <w:bCs/>
          <w:sz w:val="24"/>
          <w:szCs w:val="24"/>
        </w:rPr>
      </w:r>
    </w:p>
    <w:p>
      <w:pPr>
        <w:pStyle w:val="Default"/>
        <w:numPr>
          <w:ilvl w:val="0"/>
          <w:numId w:val="7"/>
        </w:numPr>
        <w:jc w:val="both"/>
        <w:rPr>
          <w:rFonts w:ascii="Times New Roman" w:hAnsi="Times New Roman"/>
          <w:sz w:val="24"/>
          <w:szCs w:val="24"/>
        </w:rPr>
      </w:pPr>
      <w:r>
        <w:rPr>
          <w:sz w:val="24"/>
          <w:szCs w:val="24"/>
        </w:rPr>
        <w:t xml:space="preserve">Pôvodcom odpadu je každý, koho činnosťou odpad vzniká. </w:t>
      </w:r>
    </w:p>
    <w:p>
      <w:pPr>
        <w:pStyle w:val="Default"/>
        <w:numPr>
          <w:ilvl w:val="0"/>
          <w:numId w:val="7"/>
        </w:numPr>
        <w:jc w:val="both"/>
        <w:rPr>
          <w:sz w:val="23"/>
          <w:szCs w:val="23"/>
        </w:rPr>
      </w:pPr>
      <w:r>
        <w:rPr>
          <w:sz w:val="24"/>
          <w:szCs w:val="24"/>
        </w:rPr>
        <w:t xml:space="preserve">Držiteľ odpadu je pôvodca odpadu alebo fyzická osoba, alebo právnická osoba, u ktorej sa  odpad nachádza. </w:t>
      </w:r>
    </w:p>
    <w:p>
      <w:pPr>
        <w:pStyle w:val="Default"/>
        <w:numPr>
          <w:ilvl w:val="0"/>
          <w:numId w:val="7"/>
        </w:numPr>
        <w:jc w:val="both"/>
        <w:rPr>
          <w:sz w:val="23"/>
          <w:szCs w:val="23"/>
        </w:rPr>
      </w:pPr>
      <w:r>
        <w:rPr>
          <w:sz w:val="24"/>
          <w:szCs w:val="24"/>
        </w:rPr>
        <w:t xml:space="preserve">Odpadom je hnuteľná vec, ktorej sa jej držiteľ zbavuje, chce sa jej zbaviť alebo je v súlade s týmto zákonom alebo osobitnými predpismi povinný sa jej zbaviť. </w:t>
      </w:r>
    </w:p>
    <w:p>
      <w:pPr>
        <w:pStyle w:val="Default"/>
        <w:numPr>
          <w:ilvl w:val="0"/>
          <w:numId w:val="7"/>
        </w:numPr>
        <w:jc w:val="both"/>
        <w:rPr>
          <w:sz w:val="23"/>
          <w:szCs w:val="23"/>
        </w:rPr>
      </w:pPr>
      <w:r>
        <w:rPr>
          <w:sz w:val="24"/>
          <w:szCs w:val="24"/>
        </w:rPr>
        <w:t xml:space="preserve">Odpadové hospodárstvo je činnosť zameraná na predchádzanie a obmedzovanie vzniku odpadov a znižovanie ich nebezpečnosti pre životné prostredie a nakladanie s odpadmi v súlade  so zákonom. </w:t>
      </w:r>
    </w:p>
    <w:p>
      <w:pPr>
        <w:pStyle w:val="Default"/>
        <w:numPr>
          <w:ilvl w:val="0"/>
          <w:numId w:val="7"/>
        </w:numPr>
        <w:jc w:val="both"/>
        <w:rPr>
          <w:sz w:val="23"/>
          <w:szCs w:val="23"/>
        </w:rPr>
      </w:pPr>
      <w:r>
        <w:rPr>
          <w:sz w:val="24"/>
          <w:szCs w:val="24"/>
        </w:rPr>
        <w:t xml:space="preserve">Zber odpadu je zhromažďovanie odpadu od iných osôb vrátane predbežného triedenia a dočasného uloženia odpadu na účely prepravy do zariadenia na spracovanie odpadov. </w:t>
      </w:r>
    </w:p>
    <w:p>
      <w:pPr>
        <w:pStyle w:val="Default"/>
        <w:numPr>
          <w:ilvl w:val="0"/>
          <w:numId w:val="7"/>
        </w:numPr>
        <w:jc w:val="both"/>
        <w:rPr>
          <w:rFonts w:ascii="Times New Roman" w:hAnsi="Times New Roman"/>
          <w:sz w:val="24"/>
          <w:szCs w:val="24"/>
        </w:rPr>
      </w:pPr>
      <w:r>
        <w:rPr>
          <w:sz w:val="24"/>
          <w:szCs w:val="24"/>
        </w:rPr>
        <w:t xml:space="preserve">Triedenie odpadov je delenie odpadov podľa druhov alebo oddeľovanie zložiek odpadov, </w:t>
      </w:r>
      <w:r>
        <w:rPr>
          <w:color w:val="00000A"/>
          <w:sz w:val="24"/>
          <w:szCs w:val="24"/>
        </w:rPr>
        <w:t xml:space="preserve">ktoré možno po oddelení zaradiť ako samostatné druhy odpadov. </w:t>
      </w:r>
    </w:p>
    <w:p>
      <w:pPr>
        <w:pStyle w:val="Default"/>
        <w:numPr>
          <w:ilvl w:val="0"/>
          <w:numId w:val="7"/>
        </w:numPr>
        <w:jc w:val="both"/>
        <w:rPr>
          <w:b/>
          <w:b/>
          <w:color w:val="00000A"/>
          <w:sz w:val="23"/>
          <w:szCs w:val="23"/>
        </w:rPr>
      </w:pPr>
      <w:r>
        <w:rPr>
          <w:b/>
          <w:color w:val="00000A"/>
          <w:sz w:val="24"/>
          <w:szCs w:val="24"/>
        </w:rPr>
        <w:t>Komunálne odpady sú odpady z domácností</w:t>
      </w:r>
      <w:r>
        <w:rPr>
          <w:color w:val="00000A"/>
          <w:sz w:val="24"/>
          <w:szCs w:val="24"/>
        </w:rPr>
        <w:t xml:space="preserve"> vznikajúce na území obce pri činnosti fyzických osôb a odpady podobných vlastností a zloženia, ktorých pôvodcom je právnická osoba alebo fyzická osoba - podnikateľ, okrem odpadov vznikajúcich pri bezprostrednom výkone činností  tvoriacich predmet podnikania alebo činnosti právnickej osoby alebo fyzickej osoby – podnikateľa; </w:t>
      </w:r>
    </w:p>
    <w:p>
      <w:pPr>
        <w:pStyle w:val="Default"/>
        <w:numPr>
          <w:ilvl w:val="0"/>
          <w:numId w:val="7"/>
        </w:numPr>
        <w:jc w:val="both"/>
        <w:rPr>
          <w:b/>
          <w:b/>
          <w:color w:val="00000A"/>
          <w:sz w:val="23"/>
          <w:szCs w:val="23"/>
        </w:rPr>
      </w:pPr>
      <w:r>
        <w:rPr>
          <w:b/>
          <w:color w:val="00000A"/>
          <w:sz w:val="24"/>
          <w:szCs w:val="24"/>
        </w:rPr>
        <w:t>Za odpady z domácnosti</w:t>
      </w:r>
      <w:r>
        <w:rPr>
          <w:color w:val="00000A"/>
          <w:sz w:val="24"/>
          <w:szCs w:val="24"/>
        </w:rPr>
        <w:t xml:space="preserve"> sa považujú aj odpady z nehnuteľností slúžiacich fyzickým osobám na ich individuálnu rekreáciu, napríklad zo záhrad, chát, chalúp, alebo na parkovanie alebo uskladnenie vozidla používaného pre potreby domácnosti, najmä z garáží, garážových stojísk a parkovacích stojísk. </w:t>
      </w:r>
    </w:p>
    <w:p>
      <w:pPr>
        <w:pStyle w:val="Default"/>
        <w:numPr>
          <w:ilvl w:val="0"/>
          <w:numId w:val="7"/>
        </w:numPr>
        <w:jc w:val="both"/>
        <w:rPr>
          <w:color w:val="00000A"/>
          <w:sz w:val="23"/>
          <w:szCs w:val="23"/>
        </w:rPr>
      </w:pPr>
      <w:r>
        <w:rPr>
          <w:b/>
          <w:color w:val="00000A"/>
          <w:sz w:val="24"/>
          <w:szCs w:val="24"/>
        </w:rPr>
        <w:t>Komunálnymi odpadmi</w:t>
      </w:r>
      <w:r>
        <w:rPr>
          <w:color w:val="00000A"/>
          <w:sz w:val="24"/>
          <w:szCs w:val="24"/>
        </w:rPr>
        <w:t xml:space="preserve"> sú aj všetky odpady vznikajúce v obci pri čistení verejných komunikácií a priestranstiev, ktoré sú majetkom obce alebo v správe obce, a taktiež pri údržbe verejnej zelene vrátane parkov a cintorínov a ďalšej zelene na pozemkoch právnických osôb, fyzických osôb a občianskych združení. </w:t>
      </w:r>
    </w:p>
    <w:p>
      <w:pPr>
        <w:pStyle w:val="Default"/>
        <w:numPr>
          <w:ilvl w:val="0"/>
          <w:numId w:val="7"/>
        </w:numPr>
        <w:jc w:val="both"/>
        <w:rPr>
          <w:rFonts w:ascii="Times New Roman" w:hAnsi="Times New Roman"/>
          <w:sz w:val="24"/>
          <w:szCs w:val="24"/>
        </w:rPr>
      </w:pPr>
      <w:r>
        <w:rPr>
          <w:b/>
          <w:color w:val="00000A"/>
          <w:sz w:val="24"/>
          <w:szCs w:val="24"/>
        </w:rPr>
        <w:t>Biologický odpad</w:t>
      </w:r>
      <w:r>
        <w:rPr>
          <w:color w:val="00000A"/>
          <w:sz w:val="24"/>
          <w:szCs w:val="24"/>
        </w:rPr>
        <w:t xml:space="preserve"> je biologicky rozložiteľný odpad zo záhrad a z parkov, potravinársky a kuchynský odpad z domácností, reštaurácií, zo stravovacích a z maloobchodných zariadení a porovnateľný odpad z potravinárskych závodov. </w:t>
      </w:r>
    </w:p>
    <w:p>
      <w:pPr>
        <w:pStyle w:val="Default"/>
        <w:numPr>
          <w:ilvl w:val="0"/>
          <w:numId w:val="7"/>
        </w:numPr>
        <w:jc w:val="both"/>
        <w:rPr>
          <w:b/>
          <w:b/>
          <w:color w:val="00000A"/>
          <w:sz w:val="23"/>
          <w:szCs w:val="23"/>
        </w:rPr>
      </w:pPr>
      <w:r>
        <w:rPr>
          <w:b/>
          <w:color w:val="00000A"/>
          <w:sz w:val="24"/>
          <w:szCs w:val="24"/>
        </w:rPr>
        <w:t>Triedený zber</w:t>
      </w:r>
      <w:r>
        <w:rPr>
          <w:color w:val="00000A"/>
          <w:sz w:val="24"/>
          <w:szCs w:val="24"/>
        </w:rPr>
        <w:t xml:space="preserve"> je zber, pri ktorom sa odpad delí podľa typu a kategórie odpadu, aby sa uľahčilo špecifické spracovanie odpadu. </w:t>
      </w:r>
    </w:p>
    <w:p>
      <w:pPr>
        <w:pStyle w:val="Default"/>
        <w:numPr>
          <w:ilvl w:val="0"/>
          <w:numId w:val="7"/>
        </w:numPr>
        <w:jc w:val="both"/>
        <w:rPr>
          <w:b/>
          <w:b/>
          <w:color w:val="00000A"/>
          <w:sz w:val="23"/>
          <w:szCs w:val="23"/>
        </w:rPr>
      </w:pPr>
      <w:r>
        <w:rPr>
          <w:b/>
          <w:color w:val="00000A"/>
          <w:sz w:val="24"/>
          <w:szCs w:val="24"/>
        </w:rPr>
        <w:t>Nebezpečné odpady</w:t>
      </w:r>
      <w:r>
        <w:rPr>
          <w:color w:val="00000A"/>
          <w:sz w:val="24"/>
          <w:szCs w:val="24"/>
        </w:rPr>
        <w:t xml:space="preserve"> sú odpady, ktoré majú jednu alebo viac nebezpečných vlastností. Nebezpečné zložky komunálneho odpadu sú: autobatérie, batéria – suché články, farby, laky, lepidlá, živice, lieky po záručnej dobe, odpadové oleje, olejové filtre, obaly znečistené nebezpečnými látkami, nádoby a textílie so zvyškami oleja, rozpúšťadlá, výbojky, žiarivky, ortuťové teplomery, pesticídy, vyradené elektrické a elektronické zariadenia. </w:t>
      </w:r>
    </w:p>
    <w:p>
      <w:pPr>
        <w:pStyle w:val="Default"/>
        <w:numPr>
          <w:ilvl w:val="0"/>
          <w:numId w:val="7"/>
        </w:numPr>
        <w:jc w:val="both"/>
        <w:rPr>
          <w:b/>
          <w:b/>
          <w:color w:val="00000A"/>
          <w:sz w:val="23"/>
          <w:szCs w:val="23"/>
        </w:rPr>
      </w:pPr>
      <w:r>
        <w:rPr>
          <w:b/>
          <w:color w:val="00000A"/>
          <w:sz w:val="24"/>
          <w:szCs w:val="24"/>
        </w:rPr>
        <w:t>Elektroodpad z domácností</w:t>
      </w:r>
      <w:r>
        <w:rPr>
          <w:color w:val="00000A"/>
          <w:sz w:val="24"/>
          <w:szCs w:val="24"/>
        </w:rPr>
        <w:t xml:space="preserve"> sú opotrebované elektrické a elektronické zariadenia, ktoré pochádzajú z domácností fyzických osôb. </w:t>
      </w:r>
    </w:p>
    <w:p>
      <w:pPr>
        <w:pStyle w:val="Default"/>
        <w:numPr>
          <w:ilvl w:val="0"/>
          <w:numId w:val="7"/>
        </w:numPr>
        <w:jc w:val="both"/>
        <w:rPr>
          <w:b/>
          <w:b/>
          <w:color w:val="00000A"/>
          <w:sz w:val="23"/>
          <w:szCs w:val="23"/>
        </w:rPr>
      </w:pPr>
      <w:r>
        <w:rPr>
          <w:b/>
          <w:color w:val="00000A"/>
          <w:sz w:val="24"/>
          <w:szCs w:val="24"/>
        </w:rPr>
        <w:t>Drobné stavebné odpady</w:t>
      </w:r>
      <w:r>
        <w:rPr>
          <w:color w:val="00000A"/>
          <w:sz w:val="24"/>
          <w:szCs w:val="24"/>
        </w:rPr>
        <w:t xml:space="preserve"> sú odpady vznikajúce z bežných udržiavacích prác vykonávaných fyzickou osobou nepodnikateľom, na ktoré nie je potrebné stavebné povolenie. </w:t>
      </w:r>
    </w:p>
    <w:p>
      <w:pPr>
        <w:pStyle w:val="Default"/>
        <w:numPr>
          <w:ilvl w:val="0"/>
          <w:numId w:val="7"/>
        </w:numPr>
        <w:jc w:val="both"/>
        <w:rPr>
          <w:b/>
          <w:b/>
          <w:color w:val="00000A"/>
          <w:sz w:val="23"/>
          <w:szCs w:val="23"/>
        </w:rPr>
      </w:pPr>
      <w:r>
        <w:rPr>
          <w:b/>
          <w:color w:val="00000A"/>
          <w:sz w:val="24"/>
          <w:szCs w:val="24"/>
        </w:rPr>
        <w:t>Objemné odpady sú komunálne odpady</w:t>
      </w:r>
      <w:r>
        <w:rPr>
          <w:color w:val="00000A"/>
          <w:sz w:val="24"/>
          <w:szCs w:val="24"/>
        </w:rPr>
        <w:t xml:space="preserve">, ktoré vznikajú pri nepravidelnej činnosti fyzických osôb a ktoré nie je možné pre ich rozmer zbierať do štandardných nádob. </w:t>
      </w:r>
    </w:p>
    <w:p>
      <w:pPr>
        <w:pStyle w:val="Default"/>
        <w:numPr>
          <w:ilvl w:val="0"/>
          <w:numId w:val="7"/>
        </w:numPr>
        <w:jc w:val="both"/>
        <w:rPr>
          <w:color w:val="00000A"/>
          <w:sz w:val="23"/>
          <w:szCs w:val="23"/>
        </w:rPr>
      </w:pPr>
      <w:r>
        <w:rPr>
          <w:b/>
          <w:color w:val="00000A"/>
          <w:sz w:val="24"/>
          <w:szCs w:val="24"/>
        </w:rPr>
        <w:t>Ostatný odpad</w:t>
      </w:r>
      <w:r>
        <w:rPr>
          <w:color w:val="00000A"/>
          <w:sz w:val="24"/>
          <w:szCs w:val="24"/>
        </w:rPr>
        <w:t xml:space="preserve"> je komunálny odpad, v ktorom sa nenachádzajú vyseparované zložky komunálneho odpadu. </w:t>
      </w:r>
    </w:p>
    <w:p>
      <w:pPr>
        <w:pStyle w:val="Default"/>
        <w:ind w:left="360" w:hanging="0"/>
        <w:jc w:val="center"/>
        <w:rPr>
          <w:rFonts w:ascii="Times New Roman" w:hAnsi="Times New Roman"/>
          <w:color w:val="00000A"/>
          <w:sz w:val="24"/>
          <w:szCs w:val="24"/>
        </w:rPr>
      </w:pPr>
      <w:r>
        <w:rPr>
          <w:color w:val="00000A"/>
          <w:sz w:val="24"/>
          <w:szCs w:val="24"/>
        </w:rPr>
      </w:r>
    </w:p>
    <w:p>
      <w:pPr>
        <w:pStyle w:val="Default"/>
        <w:numPr>
          <w:ilvl w:val="0"/>
          <w:numId w:val="3"/>
        </w:numPr>
        <w:jc w:val="center"/>
        <w:rPr>
          <w:b/>
          <w:b/>
          <w:bCs/>
          <w:color w:val="00000A"/>
        </w:rPr>
      </w:pPr>
      <w:r>
        <w:rPr>
          <w:b/>
          <w:bCs/>
          <w:color w:val="00000A"/>
          <w:sz w:val="24"/>
          <w:szCs w:val="24"/>
        </w:rPr>
        <w:t>Časť</w:t>
      </w:r>
    </w:p>
    <w:p>
      <w:pPr>
        <w:pStyle w:val="Default"/>
        <w:ind w:left="1080" w:hanging="0"/>
        <w:jc w:val="center"/>
        <w:rPr>
          <w:b/>
          <w:b/>
          <w:bCs/>
          <w:color w:val="00000A"/>
        </w:rPr>
      </w:pPr>
      <w:r>
        <w:rPr>
          <w:b/>
          <w:bCs/>
          <w:color w:val="00000A"/>
          <w:sz w:val="24"/>
          <w:szCs w:val="24"/>
        </w:rPr>
        <w:t>Práva a povinnosti</w:t>
      </w:r>
    </w:p>
    <w:p>
      <w:pPr>
        <w:pStyle w:val="Default"/>
        <w:ind w:left="360" w:hanging="0"/>
        <w:jc w:val="center"/>
        <w:rPr>
          <w:rFonts w:ascii="Times New Roman" w:hAnsi="Times New Roman"/>
          <w:b/>
          <w:b/>
          <w:bCs/>
          <w:color w:val="00000A"/>
          <w:sz w:val="24"/>
          <w:szCs w:val="24"/>
        </w:rPr>
      </w:pPr>
      <w:r>
        <w:rPr>
          <w:b/>
          <w:bCs/>
          <w:color w:val="00000A"/>
          <w:sz w:val="24"/>
          <w:szCs w:val="24"/>
        </w:rPr>
      </w:r>
    </w:p>
    <w:p>
      <w:pPr>
        <w:pStyle w:val="Default"/>
        <w:ind w:left="360" w:hanging="0"/>
        <w:jc w:val="center"/>
        <w:rPr>
          <w:b/>
          <w:b/>
          <w:bCs/>
          <w:color w:val="00000A"/>
        </w:rPr>
      </w:pPr>
      <w:r>
        <w:rPr>
          <w:b/>
          <w:bCs/>
          <w:color w:val="00000A"/>
          <w:sz w:val="24"/>
          <w:szCs w:val="24"/>
        </w:rPr>
        <w:t>§ 4</w:t>
      </w:r>
    </w:p>
    <w:p>
      <w:pPr>
        <w:pStyle w:val="Default"/>
        <w:jc w:val="center"/>
        <w:rPr>
          <w:b/>
          <w:b/>
          <w:bCs/>
          <w:color w:val="00000A"/>
        </w:rPr>
      </w:pPr>
      <w:r>
        <w:rPr>
          <w:b/>
          <w:bCs/>
          <w:color w:val="00000A"/>
          <w:sz w:val="24"/>
          <w:szCs w:val="24"/>
        </w:rPr>
        <w:t>Povinnosti obce pri nakladaní s komunálnym odpadom a drobným stavebným odpadom</w:t>
      </w:r>
    </w:p>
    <w:p>
      <w:pPr>
        <w:pStyle w:val="Default"/>
        <w:jc w:val="center"/>
        <w:rPr>
          <w:rFonts w:ascii="Times New Roman" w:hAnsi="Times New Roman"/>
          <w:b/>
          <w:b/>
          <w:bCs/>
          <w:color w:val="00000A"/>
          <w:sz w:val="24"/>
          <w:szCs w:val="24"/>
        </w:rPr>
      </w:pPr>
      <w:r>
        <w:rPr>
          <w:b/>
          <w:bCs/>
          <w:color w:val="00000A"/>
          <w:sz w:val="24"/>
          <w:szCs w:val="24"/>
        </w:rPr>
      </w:r>
    </w:p>
    <w:p>
      <w:pPr>
        <w:pStyle w:val="Default"/>
        <w:numPr>
          <w:ilvl w:val="0"/>
          <w:numId w:val="5"/>
        </w:numPr>
        <w:rPr>
          <w:rFonts w:ascii="Times New Roman" w:hAnsi="Times New Roman"/>
          <w:sz w:val="24"/>
          <w:szCs w:val="24"/>
        </w:rPr>
      </w:pPr>
      <w:r>
        <w:rPr>
          <w:color w:val="00000A"/>
          <w:sz w:val="24"/>
          <w:szCs w:val="24"/>
        </w:rPr>
        <w:t xml:space="preserve">Za nakladanie s komunálnym odpadom a drobným stavebným odpadom, ktorý vznikol na území obce, zodpovedá obec. </w:t>
      </w:r>
    </w:p>
    <w:p>
      <w:pPr>
        <w:pStyle w:val="Default"/>
        <w:ind w:left="360" w:hanging="0"/>
        <w:rPr>
          <w:rFonts w:ascii="Times New Roman" w:hAnsi="Times New Roman"/>
          <w:color w:val="00000A"/>
          <w:sz w:val="24"/>
          <w:szCs w:val="24"/>
        </w:rPr>
      </w:pPr>
      <w:r>
        <w:rPr>
          <w:color w:val="00000A"/>
          <w:sz w:val="24"/>
          <w:szCs w:val="24"/>
        </w:rPr>
      </w:r>
    </w:p>
    <w:p>
      <w:pPr>
        <w:pStyle w:val="Default"/>
        <w:numPr>
          <w:ilvl w:val="0"/>
          <w:numId w:val="5"/>
        </w:numPr>
        <w:rPr>
          <w:color w:val="00000A"/>
          <w:sz w:val="23"/>
          <w:szCs w:val="23"/>
        </w:rPr>
      </w:pPr>
      <w:r>
        <w:rPr>
          <w:color w:val="00000A"/>
          <w:sz w:val="24"/>
          <w:szCs w:val="24"/>
        </w:rPr>
        <w:t>Obec zavedením vhodného systému zberu odpadov :</w:t>
      </w:r>
    </w:p>
    <w:p>
      <w:pPr>
        <w:pStyle w:val="Default"/>
        <w:ind w:left="360" w:hanging="0"/>
        <w:jc w:val="both"/>
        <w:rPr>
          <w:rFonts w:ascii="Times New Roman" w:hAnsi="Times New Roman"/>
          <w:color w:val="00000A"/>
          <w:sz w:val="24"/>
          <w:szCs w:val="24"/>
        </w:rPr>
      </w:pPr>
      <w:r>
        <w:rPr>
          <w:color w:val="00000A"/>
          <w:sz w:val="24"/>
          <w:szCs w:val="24"/>
        </w:rPr>
      </w:r>
    </w:p>
    <w:p>
      <w:pPr>
        <w:pStyle w:val="Default"/>
        <w:jc w:val="both"/>
        <w:rPr>
          <w:rFonts w:ascii="Times New Roman" w:hAnsi="Times New Roman"/>
          <w:sz w:val="24"/>
          <w:szCs w:val="24"/>
        </w:rPr>
      </w:pPr>
      <w:r>
        <w:rPr>
          <w:color w:val="00000A"/>
          <w:sz w:val="24"/>
          <w:szCs w:val="24"/>
        </w:rPr>
        <w:t>- zabezpečuje alebo umožňuje zber a prepravu komunálnych odpadov vznikajúcich na jej   území za účelom zhodnotenia alebo zneškodnenia v súlade so zákonom o odpadoch ,</w:t>
      </w:r>
    </w:p>
    <w:p>
      <w:pPr>
        <w:pStyle w:val="Default"/>
        <w:jc w:val="both"/>
        <w:rPr/>
      </w:pPr>
      <w:r>
        <w:rPr>
          <w:color w:val="00000A"/>
          <w:sz w:val="24"/>
          <w:szCs w:val="24"/>
        </w:rPr>
        <w:t xml:space="preserve">- v rámci zavedeného systému zberu odpadov zabezpečuje zberné nádoby zodpovedajúce systému zberu komunálnych odpadov v obci, </w:t>
      </w:r>
    </w:p>
    <w:p>
      <w:pPr>
        <w:pStyle w:val="Default"/>
        <w:jc w:val="both"/>
        <w:rPr>
          <w:rFonts w:ascii="Times New Roman" w:hAnsi="Times New Roman"/>
          <w:sz w:val="24"/>
          <w:szCs w:val="24"/>
        </w:rPr>
      </w:pPr>
      <w:r>
        <w:rPr>
          <w:color w:val="00000A"/>
          <w:sz w:val="24"/>
          <w:szCs w:val="24"/>
        </w:rPr>
        <w:t xml:space="preserve">- zabezpečuje priestor, kde môžu občania odovzdávať oddelené zložky komunálneho odpadu v  rámci separovaného zberu, </w:t>
      </w:r>
    </w:p>
    <w:p>
      <w:pPr>
        <w:pStyle w:val="Default"/>
        <w:jc w:val="both"/>
        <w:rPr>
          <w:color w:val="00000A"/>
          <w:sz w:val="23"/>
          <w:szCs w:val="23"/>
        </w:rPr>
      </w:pPr>
      <w:r>
        <w:rPr>
          <w:color w:val="00000A"/>
          <w:sz w:val="24"/>
          <w:szCs w:val="24"/>
        </w:rPr>
        <w:t xml:space="preserve">- zabezpečuje podľa potreby, najmenej 2x do roka zber a prepravu objemných odpadov, </w:t>
      </w:r>
    </w:p>
    <w:p>
      <w:pPr>
        <w:pStyle w:val="Default"/>
        <w:jc w:val="both"/>
        <w:rPr>
          <w:rFonts w:ascii="Times New Roman" w:hAnsi="Times New Roman"/>
          <w:sz w:val="24"/>
          <w:szCs w:val="24"/>
        </w:rPr>
      </w:pPr>
      <w:r>
        <w:rPr>
          <w:color w:val="00000A"/>
          <w:sz w:val="24"/>
          <w:szCs w:val="24"/>
        </w:rPr>
        <w:t xml:space="preserve">- zber a prepravu drobného stavebného odpadu a oddelene vytriedených odpadov za účelom ich zneškodnenia alebo zhodnotenia, </w:t>
      </w:r>
    </w:p>
    <w:p>
      <w:pPr>
        <w:pStyle w:val="Default"/>
        <w:jc w:val="both"/>
        <w:rPr>
          <w:rFonts w:ascii="Times New Roman" w:hAnsi="Times New Roman"/>
          <w:sz w:val="24"/>
          <w:szCs w:val="24"/>
        </w:rPr>
      </w:pPr>
      <w:r>
        <w:rPr>
          <w:color w:val="00000A"/>
          <w:sz w:val="24"/>
          <w:szCs w:val="24"/>
        </w:rPr>
        <w:t xml:space="preserve">- obec je na plnenie povinností podľa § 19 ods. 1 písm. g/a h/ zákona oprávnená požadovať potrebné informácie od držiteľa komunálneho odpadu a drobného stavebného odpadu , alebo od toho, kto s komunálnym odpadom a drobným stavebným odpadom na území obce nakladá. </w:t>
      </w:r>
    </w:p>
    <w:p>
      <w:pPr>
        <w:pStyle w:val="Default"/>
        <w:jc w:val="both"/>
        <w:rPr>
          <w:rFonts w:ascii="Times New Roman" w:hAnsi="Times New Roman"/>
          <w:color w:val="00000A"/>
          <w:sz w:val="24"/>
          <w:szCs w:val="24"/>
        </w:rPr>
      </w:pPr>
      <w:r>
        <w:rPr>
          <w:color w:val="00000A"/>
          <w:sz w:val="24"/>
          <w:szCs w:val="24"/>
        </w:rPr>
      </w:r>
    </w:p>
    <w:p>
      <w:pPr>
        <w:pStyle w:val="Default"/>
        <w:numPr>
          <w:ilvl w:val="0"/>
          <w:numId w:val="5"/>
        </w:numPr>
        <w:rPr>
          <w:rFonts w:ascii="Times New Roman" w:hAnsi="Times New Roman"/>
          <w:sz w:val="24"/>
          <w:szCs w:val="24"/>
        </w:rPr>
      </w:pPr>
      <w:r>
        <w:rPr>
          <w:color w:val="00000A"/>
          <w:sz w:val="24"/>
          <w:szCs w:val="24"/>
        </w:rPr>
        <w:t xml:space="preserve">Obec prejednáva priestupky a ukladá pokuty za priestupky v odpadovom hospodárstve /§ 80 ods. 1 písm. a/ až c/, f/ a s/. </w:t>
      </w:r>
    </w:p>
    <w:p>
      <w:pPr>
        <w:pStyle w:val="Default"/>
        <w:numPr>
          <w:ilvl w:val="0"/>
          <w:numId w:val="0"/>
        </w:numPr>
        <w:rPr>
          <w:b/>
          <w:b/>
          <w:bCs/>
          <w:color w:val="00000A"/>
          <w:sz w:val="23"/>
          <w:szCs w:val="23"/>
        </w:rPr>
      </w:pPr>
      <w:r>
        <w:rPr>
          <w:b/>
          <w:bCs/>
          <w:color w:val="00000A"/>
          <w:sz w:val="23"/>
          <w:szCs w:val="23"/>
        </w:rPr>
      </w:r>
    </w:p>
    <w:p>
      <w:pPr>
        <w:pStyle w:val="Default"/>
        <w:jc w:val="center"/>
        <w:rPr>
          <w:b/>
          <w:b/>
          <w:bCs/>
          <w:color w:val="00000A"/>
          <w:sz w:val="23"/>
          <w:szCs w:val="23"/>
        </w:rPr>
      </w:pPr>
      <w:r>
        <w:rPr>
          <w:b/>
          <w:bCs/>
          <w:color w:val="00000A"/>
          <w:sz w:val="24"/>
          <w:szCs w:val="24"/>
        </w:rPr>
        <w:t>§ 5</w:t>
      </w:r>
    </w:p>
    <w:p>
      <w:pPr>
        <w:pStyle w:val="Default"/>
        <w:jc w:val="center"/>
        <w:rPr>
          <w:b/>
          <w:b/>
          <w:bCs/>
          <w:color w:val="00000A"/>
          <w:sz w:val="23"/>
          <w:szCs w:val="23"/>
        </w:rPr>
      </w:pPr>
      <w:r>
        <w:rPr>
          <w:b/>
          <w:bCs/>
          <w:color w:val="00000A"/>
          <w:sz w:val="24"/>
          <w:szCs w:val="24"/>
        </w:rPr>
        <w:t>Práva a povinnosti pôvodcov odpadu právnických a fyzických osôb pri nakladaní s komunálnym odpadom a drobným stavebným odpadom</w:t>
      </w:r>
    </w:p>
    <w:p>
      <w:pPr>
        <w:pStyle w:val="Default"/>
        <w:jc w:val="both"/>
        <w:rPr>
          <w:rFonts w:ascii="Times New Roman" w:hAnsi="Times New Roman"/>
          <w:b/>
          <w:b/>
          <w:bCs/>
          <w:color w:val="00000A"/>
          <w:sz w:val="24"/>
          <w:szCs w:val="24"/>
        </w:rPr>
      </w:pPr>
      <w:r>
        <w:rPr>
          <w:b/>
          <w:bCs/>
          <w:color w:val="00000A"/>
          <w:sz w:val="24"/>
          <w:szCs w:val="24"/>
        </w:rPr>
      </w:r>
    </w:p>
    <w:p>
      <w:pPr>
        <w:pStyle w:val="Default"/>
        <w:numPr>
          <w:ilvl w:val="0"/>
          <w:numId w:val="2"/>
        </w:numPr>
        <w:jc w:val="both"/>
        <w:rPr>
          <w:rFonts w:ascii="Times New Roman" w:hAnsi="Times New Roman"/>
          <w:sz w:val="24"/>
          <w:szCs w:val="24"/>
        </w:rPr>
      </w:pPr>
      <w:r>
        <w:rPr>
          <w:color w:val="00000A"/>
          <w:sz w:val="24"/>
          <w:szCs w:val="24"/>
        </w:rPr>
        <w:t xml:space="preserve">Pôvodca komunálnych odpadov a drobných stavebných odpadov je povinný nakladať alebo inak s nimi zaobchádzať v súlade s týmto Všeobecne záväzným nariadením obce Dobrá Voda. </w:t>
      </w:r>
    </w:p>
    <w:p>
      <w:pPr>
        <w:pStyle w:val="Default"/>
        <w:ind w:left="360" w:hanging="0"/>
        <w:rPr>
          <w:rFonts w:ascii="Times New Roman" w:hAnsi="Times New Roman"/>
          <w:color w:val="00000A"/>
          <w:sz w:val="24"/>
          <w:szCs w:val="24"/>
        </w:rPr>
      </w:pPr>
      <w:r>
        <w:rPr>
          <w:color w:val="00000A"/>
          <w:sz w:val="24"/>
          <w:szCs w:val="24"/>
        </w:rPr>
      </w:r>
    </w:p>
    <w:p>
      <w:pPr>
        <w:pStyle w:val="Default"/>
        <w:ind w:left="360" w:hanging="0"/>
        <w:rPr>
          <w:color w:val="00000A"/>
          <w:sz w:val="23"/>
          <w:szCs w:val="23"/>
        </w:rPr>
      </w:pPr>
      <w:r>
        <w:rPr>
          <w:color w:val="00000A"/>
          <w:sz w:val="24"/>
          <w:szCs w:val="24"/>
        </w:rPr>
        <w:t xml:space="preserve">Taktiež je povinný: </w:t>
      </w:r>
    </w:p>
    <w:p>
      <w:pPr>
        <w:pStyle w:val="Default"/>
        <w:ind w:left="360" w:hanging="0"/>
        <w:rPr>
          <w:rFonts w:ascii="Times New Roman" w:hAnsi="Times New Roman"/>
          <w:color w:val="00000A"/>
          <w:sz w:val="24"/>
          <w:szCs w:val="24"/>
        </w:rPr>
      </w:pPr>
      <w:r>
        <w:rPr>
          <w:color w:val="00000A"/>
          <w:sz w:val="24"/>
          <w:szCs w:val="24"/>
        </w:rPr>
      </w:r>
    </w:p>
    <w:p>
      <w:pPr>
        <w:pStyle w:val="Default"/>
        <w:jc w:val="both"/>
        <w:rPr>
          <w:color w:val="00000A"/>
          <w:sz w:val="23"/>
          <w:szCs w:val="23"/>
        </w:rPr>
      </w:pPr>
      <w:r>
        <w:rPr>
          <w:b/>
          <w:bCs/>
          <w:color w:val="00000A"/>
          <w:sz w:val="24"/>
          <w:szCs w:val="24"/>
        </w:rPr>
        <w:t>a)</w:t>
      </w:r>
      <w:r>
        <w:rPr>
          <w:color w:val="00000A"/>
          <w:sz w:val="24"/>
          <w:szCs w:val="24"/>
        </w:rPr>
        <w:t xml:space="preserve"> zapojiť sa do systému zberu komunálnych odpadov v obci, </w:t>
      </w:r>
    </w:p>
    <w:p>
      <w:pPr>
        <w:pStyle w:val="Default"/>
        <w:jc w:val="both"/>
        <w:rPr>
          <w:color w:val="00000A"/>
          <w:sz w:val="23"/>
          <w:szCs w:val="23"/>
        </w:rPr>
      </w:pPr>
      <w:r>
        <w:rPr>
          <w:b/>
          <w:bCs/>
          <w:color w:val="00000A"/>
          <w:sz w:val="24"/>
          <w:szCs w:val="24"/>
        </w:rPr>
        <w:t>b)</w:t>
      </w:r>
      <w:r>
        <w:rPr>
          <w:color w:val="00000A"/>
          <w:sz w:val="24"/>
          <w:szCs w:val="24"/>
        </w:rPr>
        <w:t xml:space="preserve"> užívať zberné nádoby zodpovedajúce systému zberu komunálnych odpadov v obci, </w:t>
      </w:r>
    </w:p>
    <w:p>
      <w:pPr>
        <w:pStyle w:val="Default"/>
        <w:jc w:val="both"/>
        <w:rPr>
          <w:rFonts w:ascii="Times New Roman" w:hAnsi="Times New Roman"/>
          <w:sz w:val="24"/>
          <w:szCs w:val="24"/>
        </w:rPr>
      </w:pPr>
      <w:r>
        <w:rPr>
          <w:b/>
          <w:bCs/>
          <w:color w:val="00000A"/>
          <w:sz w:val="24"/>
          <w:szCs w:val="24"/>
        </w:rPr>
        <w:t>c)</w:t>
      </w:r>
      <w:r>
        <w:rPr>
          <w:color w:val="00000A"/>
          <w:sz w:val="24"/>
          <w:szCs w:val="24"/>
        </w:rPr>
        <w:t xml:space="preserve"> ukladať komunálne odpady alebo ich oddelené zložky a drobné stavebné odpady na účely ich zberu na miesta určené obcou a do zberných nádob zodpovedajúcich systému zberu    komunálnych odpadov v obci. </w:t>
      </w:r>
    </w:p>
    <w:p>
      <w:pPr>
        <w:pStyle w:val="Default"/>
        <w:rPr>
          <w:rFonts w:ascii="Times New Roman" w:hAnsi="Times New Roman"/>
          <w:color w:val="00000A"/>
          <w:sz w:val="24"/>
          <w:szCs w:val="24"/>
        </w:rPr>
      </w:pPr>
      <w:r>
        <w:rPr>
          <w:color w:val="00000A"/>
          <w:sz w:val="24"/>
          <w:szCs w:val="24"/>
        </w:rPr>
      </w:r>
    </w:p>
    <w:p>
      <w:pPr>
        <w:pStyle w:val="Default"/>
        <w:numPr>
          <w:ilvl w:val="0"/>
          <w:numId w:val="2"/>
        </w:numPr>
        <w:rPr>
          <w:color w:val="00000A"/>
          <w:sz w:val="23"/>
          <w:szCs w:val="23"/>
        </w:rPr>
      </w:pPr>
      <w:r>
        <w:rPr>
          <w:color w:val="00000A"/>
          <w:sz w:val="24"/>
          <w:szCs w:val="24"/>
        </w:rPr>
        <w:t xml:space="preserve">Občania, fyzické a právnické osoby - podnikatelia sú povinní: </w:t>
      </w:r>
    </w:p>
    <w:p>
      <w:pPr>
        <w:pStyle w:val="Default"/>
        <w:ind w:left="720" w:hanging="0"/>
        <w:rPr>
          <w:rFonts w:ascii="Times New Roman" w:hAnsi="Times New Roman"/>
          <w:color w:val="00000A"/>
          <w:sz w:val="24"/>
          <w:szCs w:val="24"/>
        </w:rPr>
      </w:pPr>
      <w:r>
        <w:rPr>
          <w:color w:val="00000A"/>
          <w:sz w:val="24"/>
          <w:szCs w:val="24"/>
        </w:rPr>
      </w:r>
    </w:p>
    <w:p>
      <w:pPr>
        <w:pStyle w:val="Default"/>
        <w:jc w:val="both"/>
        <w:rPr>
          <w:color w:val="00000A"/>
          <w:sz w:val="23"/>
          <w:szCs w:val="23"/>
        </w:rPr>
      </w:pPr>
      <w:r>
        <w:rPr>
          <w:b/>
          <w:bCs/>
          <w:color w:val="00000A"/>
          <w:sz w:val="24"/>
          <w:szCs w:val="24"/>
        </w:rPr>
        <w:t>a)</w:t>
      </w:r>
      <w:r>
        <w:rPr>
          <w:color w:val="00000A"/>
          <w:sz w:val="24"/>
          <w:szCs w:val="24"/>
        </w:rPr>
        <w:t xml:space="preserve"> zbernú nádobu na ostatný odpad používať iba na ostatný odpad, </w:t>
      </w:r>
    </w:p>
    <w:p>
      <w:pPr>
        <w:pStyle w:val="Default"/>
        <w:jc w:val="both"/>
        <w:rPr>
          <w:rFonts w:ascii="Times New Roman" w:hAnsi="Times New Roman"/>
          <w:sz w:val="24"/>
          <w:szCs w:val="24"/>
        </w:rPr>
      </w:pPr>
      <w:r>
        <w:rPr>
          <w:b/>
          <w:bCs/>
          <w:color w:val="00000A"/>
          <w:sz w:val="24"/>
          <w:szCs w:val="24"/>
        </w:rPr>
        <w:t>b)</w:t>
      </w:r>
      <w:r>
        <w:rPr>
          <w:color w:val="00000A"/>
          <w:sz w:val="24"/>
          <w:szCs w:val="24"/>
        </w:rPr>
        <w:t xml:space="preserve"> umiestňovať odpad iba do vlastnej alebo pridelenej nádoby, nie do cudzích zberných nádob, alebo na iné miesta, </w:t>
      </w:r>
    </w:p>
    <w:p>
      <w:pPr>
        <w:pStyle w:val="Default"/>
        <w:jc w:val="both"/>
        <w:rPr>
          <w:rFonts w:ascii="Times New Roman" w:hAnsi="Times New Roman"/>
          <w:sz w:val="24"/>
          <w:szCs w:val="24"/>
        </w:rPr>
      </w:pPr>
      <w:r>
        <w:rPr>
          <w:b/>
          <w:bCs/>
          <w:color w:val="00000A"/>
          <w:sz w:val="24"/>
          <w:szCs w:val="24"/>
        </w:rPr>
        <w:t>c)</w:t>
      </w:r>
      <w:r>
        <w:rPr>
          <w:color w:val="00000A"/>
          <w:sz w:val="24"/>
          <w:szCs w:val="24"/>
        </w:rPr>
        <w:t xml:space="preserve"> vysýpať odpady do zberných nádob tak, aby nedošlo k znečisteniu okolia, v prípade že k nemu príde, spôsobené znečistenie bezodkladne odstrániť, </w:t>
      </w:r>
    </w:p>
    <w:p>
      <w:pPr>
        <w:pStyle w:val="Default"/>
        <w:jc w:val="both"/>
        <w:rPr>
          <w:color w:val="00000A"/>
          <w:sz w:val="23"/>
          <w:szCs w:val="23"/>
        </w:rPr>
      </w:pPr>
      <w:r>
        <w:rPr>
          <w:b/>
          <w:bCs/>
          <w:color w:val="00000A"/>
          <w:sz w:val="24"/>
          <w:szCs w:val="24"/>
        </w:rPr>
        <w:t>d)</w:t>
      </w:r>
      <w:r>
        <w:rPr>
          <w:color w:val="00000A"/>
          <w:sz w:val="24"/>
          <w:szCs w:val="24"/>
        </w:rPr>
        <w:t xml:space="preserve"> udržiavať vyhradené miesta pre zberné nádoby v čistote, </w:t>
      </w:r>
    </w:p>
    <w:p>
      <w:pPr>
        <w:pStyle w:val="Default"/>
        <w:jc w:val="both"/>
        <w:rPr>
          <w:color w:val="00000A"/>
          <w:sz w:val="23"/>
          <w:szCs w:val="23"/>
        </w:rPr>
      </w:pPr>
      <w:r>
        <w:rPr>
          <w:b/>
          <w:bCs/>
          <w:color w:val="00000A"/>
          <w:sz w:val="24"/>
          <w:szCs w:val="24"/>
        </w:rPr>
        <w:t>e)</w:t>
      </w:r>
      <w:r>
        <w:rPr>
          <w:color w:val="00000A"/>
          <w:sz w:val="24"/>
          <w:szCs w:val="24"/>
        </w:rPr>
        <w:t xml:space="preserve"> po vysypaní odpadov zberné nádoby uzatvárať, </w:t>
      </w:r>
    </w:p>
    <w:p>
      <w:pPr>
        <w:pStyle w:val="Default"/>
        <w:jc w:val="both"/>
        <w:rPr>
          <w:rFonts w:ascii="Times New Roman" w:hAnsi="Times New Roman"/>
          <w:sz w:val="24"/>
          <w:szCs w:val="24"/>
        </w:rPr>
      </w:pPr>
      <w:r>
        <w:rPr>
          <w:b/>
          <w:bCs/>
          <w:color w:val="00000A"/>
          <w:sz w:val="24"/>
          <w:szCs w:val="24"/>
        </w:rPr>
        <w:t>f)</w:t>
      </w:r>
      <w:r>
        <w:rPr>
          <w:color w:val="00000A"/>
          <w:sz w:val="24"/>
          <w:szCs w:val="24"/>
        </w:rPr>
        <w:t xml:space="preserve"> do zberných nádob označených symbolom pre triedený odpad neukladať iný druh odpadu ako je vyznačený, </w:t>
      </w:r>
    </w:p>
    <w:p>
      <w:pPr>
        <w:pStyle w:val="Default"/>
        <w:jc w:val="both"/>
        <w:rPr>
          <w:rFonts w:ascii="Times New Roman" w:hAnsi="Times New Roman"/>
          <w:sz w:val="24"/>
          <w:szCs w:val="24"/>
        </w:rPr>
      </w:pPr>
      <w:r>
        <w:rPr>
          <w:b/>
          <w:bCs/>
          <w:color w:val="00000A"/>
          <w:sz w:val="24"/>
          <w:szCs w:val="24"/>
        </w:rPr>
        <w:t>g)</w:t>
      </w:r>
      <w:r>
        <w:rPr>
          <w:color w:val="00000A"/>
          <w:sz w:val="24"/>
          <w:szCs w:val="24"/>
        </w:rPr>
        <w:t xml:space="preserve"> do zberných nádob na ostatný odpad neukladať horúci popol, zeminu, stavebný odpad, kamene, tehly, uhynuté zvieratá, odpad z chovu zvierat okrem exkrementov od psov, lístie, konáre, objemný odpad, horľavý a výbušný odpad a odpad, ktorý by svojim zložením ohrozil zdravie pracovníkov, ktorí s odpadom nakladajú, </w:t>
      </w:r>
    </w:p>
    <w:p>
      <w:pPr>
        <w:pStyle w:val="Default"/>
        <w:jc w:val="both"/>
        <w:rPr>
          <w:color w:val="00000A"/>
          <w:sz w:val="23"/>
          <w:szCs w:val="23"/>
        </w:rPr>
      </w:pPr>
      <w:r>
        <w:rPr>
          <w:b/>
          <w:bCs/>
          <w:color w:val="00000A"/>
          <w:sz w:val="24"/>
          <w:szCs w:val="24"/>
        </w:rPr>
        <w:t>h)</w:t>
      </w:r>
      <w:r>
        <w:rPr>
          <w:color w:val="00000A"/>
          <w:sz w:val="24"/>
          <w:szCs w:val="24"/>
        </w:rPr>
        <w:t xml:space="preserve"> nepoškodzovať zbernú nádobu, </w:t>
      </w:r>
    </w:p>
    <w:p>
      <w:pPr>
        <w:pStyle w:val="Default"/>
        <w:jc w:val="both"/>
        <w:rPr>
          <w:color w:val="00000A"/>
          <w:sz w:val="23"/>
          <w:szCs w:val="23"/>
        </w:rPr>
      </w:pPr>
      <w:r>
        <w:rPr>
          <w:b/>
          <w:bCs/>
          <w:color w:val="00000A"/>
          <w:sz w:val="24"/>
          <w:szCs w:val="24"/>
        </w:rPr>
        <w:t>ch)</w:t>
      </w:r>
      <w:r>
        <w:rPr>
          <w:color w:val="00000A"/>
          <w:sz w:val="24"/>
          <w:szCs w:val="24"/>
        </w:rPr>
        <w:t xml:space="preserve"> objednať výmenu poškodenej zbernej nádoby ostatného odpadu na obecnom úrade, </w:t>
      </w:r>
    </w:p>
    <w:p>
      <w:pPr>
        <w:pStyle w:val="Default"/>
        <w:jc w:val="both"/>
        <w:rPr>
          <w:color w:val="00000A"/>
          <w:sz w:val="23"/>
          <w:szCs w:val="23"/>
        </w:rPr>
      </w:pPr>
      <w:r>
        <w:rPr>
          <w:b/>
          <w:bCs/>
          <w:color w:val="00000A"/>
          <w:sz w:val="24"/>
          <w:szCs w:val="24"/>
        </w:rPr>
        <w:t>i)</w:t>
      </w:r>
      <w:r>
        <w:rPr>
          <w:color w:val="00000A"/>
          <w:sz w:val="24"/>
          <w:szCs w:val="24"/>
        </w:rPr>
        <w:t xml:space="preserve"> pôvodcovia odpadu sú povinní postarať sa o to, aby odpady v zberných nádobách boli na odvoz riadne pripravené, to znamená, že: </w:t>
      </w:r>
    </w:p>
    <w:p>
      <w:pPr>
        <w:pStyle w:val="Default"/>
        <w:numPr>
          <w:ilvl w:val="0"/>
          <w:numId w:val="8"/>
        </w:numPr>
        <w:jc w:val="both"/>
        <w:rPr>
          <w:rFonts w:ascii="Times New Roman" w:hAnsi="Times New Roman"/>
          <w:sz w:val="24"/>
          <w:szCs w:val="24"/>
        </w:rPr>
      </w:pPr>
      <w:r>
        <w:rPr>
          <w:color w:val="00000A"/>
          <w:sz w:val="24"/>
          <w:szCs w:val="24"/>
        </w:rPr>
        <w:t xml:space="preserve">sú uložené  riadne  v zberných  nádobách, odpad  musí  byť sypateľný t. j. ukladaný do </w:t>
      </w:r>
    </w:p>
    <w:p>
      <w:pPr>
        <w:pStyle w:val="Default"/>
        <w:jc w:val="both"/>
        <w:rPr>
          <w:rFonts w:ascii="Times New Roman" w:hAnsi="Times New Roman"/>
          <w:sz w:val="24"/>
          <w:szCs w:val="24"/>
        </w:rPr>
      </w:pPr>
      <w:r>
        <w:rPr>
          <w:color w:val="00000A"/>
          <w:sz w:val="24"/>
          <w:szCs w:val="24"/>
        </w:rPr>
        <w:t xml:space="preserve">            </w:t>
      </w:r>
      <w:r>
        <w:rPr>
          <w:color w:val="00000A"/>
          <w:sz w:val="24"/>
          <w:szCs w:val="24"/>
        </w:rPr>
        <w:t xml:space="preserve">nádob  tak, aby sa  dal voľne  vysypať (nesmú tam  byť  vzpriečené  konáre, preplnené  </w:t>
      </w:r>
    </w:p>
    <w:p>
      <w:pPr>
        <w:pStyle w:val="Default"/>
        <w:jc w:val="both"/>
        <w:rPr>
          <w:rFonts w:ascii="Times New Roman" w:hAnsi="Times New Roman"/>
          <w:sz w:val="24"/>
          <w:szCs w:val="24"/>
        </w:rPr>
      </w:pPr>
      <w:r>
        <w:rPr>
          <w:color w:val="00000A"/>
          <w:sz w:val="24"/>
          <w:szCs w:val="24"/>
        </w:rPr>
        <w:t xml:space="preserve">            </w:t>
      </w:r>
      <w:r>
        <w:rPr>
          <w:color w:val="00000A"/>
          <w:sz w:val="24"/>
          <w:szCs w:val="24"/>
        </w:rPr>
        <w:t xml:space="preserve">igelitové  vrecia  a  iný odpad, ktorý by bránil  vysýpaniu), odpad   musí  byť v nádobe   </w:t>
      </w:r>
    </w:p>
    <w:p>
      <w:pPr>
        <w:pStyle w:val="Default"/>
        <w:jc w:val="both"/>
        <w:rPr>
          <w:rFonts w:ascii="Times New Roman" w:hAnsi="Times New Roman"/>
          <w:sz w:val="24"/>
          <w:szCs w:val="24"/>
        </w:rPr>
      </w:pPr>
      <w:r>
        <w:rPr>
          <w:color w:val="00000A"/>
          <w:sz w:val="24"/>
          <w:szCs w:val="24"/>
        </w:rPr>
        <w:t xml:space="preserve">            </w:t>
      </w:r>
      <w:r>
        <w:rPr>
          <w:color w:val="00000A"/>
          <w:sz w:val="24"/>
          <w:szCs w:val="24"/>
        </w:rPr>
        <w:t xml:space="preserve">uložený tak, aby bolo veko nádoby voľne položené a nádoba uzatvorená, </w:t>
      </w:r>
    </w:p>
    <w:p>
      <w:pPr>
        <w:pStyle w:val="Default"/>
        <w:numPr>
          <w:ilvl w:val="0"/>
          <w:numId w:val="8"/>
        </w:numPr>
        <w:jc w:val="both"/>
        <w:rPr>
          <w:color w:val="00000A"/>
          <w:sz w:val="23"/>
          <w:szCs w:val="23"/>
        </w:rPr>
      </w:pPr>
      <w:r>
        <w:rPr>
          <w:color w:val="00000A"/>
          <w:sz w:val="24"/>
          <w:szCs w:val="24"/>
        </w:rPr>
        <w:t xml:space="preserve">je umožnený prístup k zberným nádobám (vyhradené miesto očistiť od snehu a iných </w:t>
      </w:r>
    </w:p>
    <w:p>
      <w:pPr>
        <w:pStyle w:val="Default"/>
        <w:jc w:val="both"/>
        <w:rPr>
          <w:color w:val="00000A"/>
          <w:sz w:val="23"/>
          <w:szCs w:val="23"/>
        </w:rPr>
      </w:pPr>
      <w:r>
        <w:rPr>
          <w:color w:val="00000A"/>
          <w:sz w:val="24"/>
          <w:szCs w:val="24"/>
        </w:rPr>
        <w:t xml:space="preserve">            </w:t>
      </w:r>
      <w:r>
        <w:rPr>
          <w:color w:val="00000A"/>
          <w:sz w:val="24"/>
          <w:szCs w:val="24"/>
        </w:rPr>
        <w:t xml:space="preserve">nečistôt), </w:t>
      </w:r>
    </w:p>
    <w:p>
      <w:pPr>
        <w:pStyle w:val="Default"/>
        <w:numPr>
          <w:ilvl w:val="0"/>
          <w:numId w:val="6"/>
        </w:numPr>
        <w:jc w:val="both"/>
        <w:rPr>
          <w:color w:val="00000A"/>
          <w:sz w:val="23"/>
          <w:szCs w:val="23"/>
        </w:rPr>
      </w:pPr>
      <w:r>
        <w:rPr>
          <w:color w:val="00000A"/>
          <w:sz w:val="24"/>
          <w:szCs w:val="24"/>
        </w:rPr>
        <w:t xml:space="preserve">nádoby musia byť umiestnené na vyhradenom mieste na krajnici alebo okraji komunikácie, max. do 5 m od miesta, ku ktorému má prístup zberné vozidlo, </w:t>
      </w:r>
    </w:p>
    <w:p>
      <w:pPr>
        <w:pStyle w:val="Default"/>
        <w:numPr>
          <w:ilvl w:val="0"/>
          <w:numId w:val="6"/>
        </w:numPr>
        <w:jc w:val="both"/>
        <w:rPr>
          <w:color w:val="00000A"/>
          <w:sz w:val="23"/>
          <w:szCs w:val="23"/>
        </w:rPr>
      </w:pPr>
      <w:r>
        <w:rPr>
          <w:color w:val="00000A"/>
          <w:sz w:val="24"/>
          <w:szCs w:val="24"/>
        </w:rPr>
        <w:t xml:space="preserve">nádoby sú voľne prístupné, nie za plotom, bránou a inými prekážkami, </w:t>
      </w:r>
    </w:p>
    <w:p>
      <w:pPr>
        <w:pStyle w:val="Default"/>
        <w:numPr>
          <w:ilvl w:val="0"/>
          <w:numId w:val="6"/>
        </w:numPr>
        <w:jc w:val="both"/>
        <w:rPr>
          <w:color w:val="00000A"/>
          <w:sz w:val="23"/>
          <w:szCs w:val="23"/>
        </w:rPr>
      </w:pPr>
      <w:r>
        <w:rPr>
          <w:color w:val="00000A"/>
          <w:sz w:val="24"/>
          <w:szCs w:val="24"/>
        </w:rPr>
        <w:t xml:space="preserve">nádoby sa dajú bez ich poškodenia vysypať, </w:t>
      </w:r>
    </w:p>
    <w:p>
      <w:pPr>
        <w:pStyle w:val="Default"/>
        <w:numPr>
          <w:ilvl w:val="0"/>
          <w:numId w:val="6"/>
        </w:numPr>
        <w:jc w:val="both"/>
        <w:rPr>
          <w:color w:val="00000A"/>
          <w:sz w:val="23"/>
          <w:szCs w:val="23"/>
        </w:rPr>
      </w:pPr>
      <w:r>
        <w:rPr>
          <w:color w:val="00000A"/>
          <w:sz w:val="24"/>
          <w:szCs w:val="24"/>
        </w:rPr>
        <w:t xml:space="preserve">nedochádza k preplňovaniu zberných nádob, ak takáto situácia nastane, pôvodca je povinný prehodnotiť počet používaných zberných nádob alebo ich veľkosť, </w:t>
      </w:r>
    </w:p>
    <w:p>
      <w:pPr>
        <w:pStyle w:val="Default"/>
        <w:numPr>
          <w:ilvl w:val="0"/>
          <w:numId w:val="6"/>
        </w:numPr>
        <w:jc w:val="both"/>
        <w:rPr>
          <w:color w:val="00000A"/>
          <w:sz w:val="23"/>
          <w:szCs w:val="23"/>
        </w:rPr>
      </w:pPr>
      <w:r>
        <w:rPr>
          <w:color w:val="00000A"/>
          <w:sz w:val="24"/>
          <w:szCs w:val="24"/>
        </w:rPr>
        <w:t xml:space="preserve">dodržiava sa harmonogram zvozu odpadov, </w:t>
      </w:r>
    </w:p>
    <w:p>
      <w:pPr>
        <w:pStyle w:val="Default"/>
        <w:numPr>
          <w:ilvl w:val="0"/>
          <w:numId w:val="6"/>
        </w:numPr>
        <w:jc w:val="both"/>
        <w:rPr/>
      </w:pPr>
      <w:r>
        <w:rPr>
          <w:color w:val="00000A"/>
          <w:sz w:val="24"/>
          <w:szCs w:val="24"/>
        </w:rPr>
        <w:t>nádobu na komunálny odpad majú označenú nálepkou na príslušný kalendárny rok</w:t>
      </w:r>
    </w:p>
    <w:p>
      <w:pPr>
        <w:pStyle w:val="Default"/>
        <w:jc w:val="both"/>
        <w:rPr>
          <w:rFonts w:ascii="Times New Roman" w:hAnsi="Times New Roman"/>
          <w:sz w:val="24"/>
          <w:szCs w:val="24"/>
        </w:rPr>
      </w:pPr>
      <w:r>
        <w:rPr>
          <w:b/>
          <w:bCs/>
          <w:color w:val="00000A"/>
          <w:sz w:val="24"/>
          <w:szCs w:val="24"/>
        </w:rPr>
        <w:t>j)</w:t>
      </w:r>
      <w:r>
        <w:rPr>
          <w:color w:val="00000A"/>
          <w:sz w:val="24"/>
          <w:szCs w:val="24"/>
        </w:rPr>
        <w:t xml:space="preserve"> zapojiť sa do separácie komunálnych odpadov podľa jednotlivých zložiek, </w:t>
      </w:r>
    </w:p>
    <w:p>
      <w:pPr>
        <w:pStyle w:val="Default"/>
        <w:jc w:val="both"/>
        <w:rPr>
          <w:rFonts w:ascii="Times New Roman" w:hAnsi="Times New Roman"/>
          <w:sz w:val="24"/>
          <w:szCs w:val="24"/>
        </w:rPr>
      </w:pPr>
      <w:r>
        <w:rPr>
          <w:b/>
          <w:bCs/>
          <w:color w:val="00000A"/>
          <w:sz w:val="24"/>
          <w:szCs w:val="24"/>
        </w:rPr>
        <w:t>k)</w:t>
      </w:r>
      <w:r>
        <w:rPr>
          <w:color w:val="00000A"/>
          <w:sz w:val="24"/>
          <w:szCs w:val="24"/>
        </w:rPr>
        <w:t xml:space="preserve"> ukladať odpad len do zberných nádob na to určených, nie je povolené ukladať odpady mimo zberných nádob , s výnimkou zvozu objemného odpadu v dohodnutom režime, </w:t>
      </w:r>
    </w:p>
    <w:p>
      <w:pPr>
        <w:pStyle w:val="Default"/>
        <w:jc w:val="both"/>
        <w:rPr>
          <w:color w:val="00000A"/>
          <w:sz w:val="23"/>
          <w:szCs w:val="23"/>
        </w:rPr>
      </w:pPr>
      <w:r>
        <w:rPr>
          <w:b/>
          <w:bCs/>
          <w:color w:val="00000A"/>
          <w:sz w:val="24"/>
          <w:szCs w:val="24"/>
        </w:rPr>
        <w:t>l)</w:t>
      </w:r>
      <w:r>
        <w:rPr>
          <w:color w:val="00000A"/>
          <w:sz w:val="24"/>
          <w:szCs w:val="24"/>
        </w:rPr>
        <w:t xml:space="preserve"> noví pôvodcovia odpadu /kolaudácia domu, bytu, chaty, začatie prevádzky na území obce/ </w:t>
      </w:r>
    </w:p>
    <w:p>
      <w:pPr>
        <w:pStyle w:val="Default"/>
        <w:jc w:val="both"/>
        <w:rPr>
          <w:rFonts w:ascii="Times New Roman" w:hAnsi="Times New Roman"/>
          <w:sz w:val="24"/>
          <w:szCs w:val="24"/>
        </w:rPr>
      </w:pPr>
      <w:r>
        <w:rPr>
          <w:color w:val="00000A"/>
          <w:sz w:val="24"/>
          <w:szCs w:val="24"/>
        </w:rPr>
        <w:t xml:space="preserve">sú povinní prihlásiť sa na Obecnom úrade v Dobrej Vode na vývoz odpadu do jedného  mesiaca odo    dňa, keď sa stali pôvodcami odpadu, </w:t>
      </w:r>
    </w:p>
    <w:p>
      <w:pPr>
        <w:pStyle w:val="Default"/>
        <w:jc w:val="both"/>
        <w:rPr>
          <w:rFonts w:ascii="Times New Roman" w:hAnsi="Times New Roman"/>
          <w:sz w:val="24"/>
          <w:szCs w:val="24"/>
        </w:rPr>
      </w:pPr>
      <w:r>
        <w:rPr>
          <w:b/>
          <w:bCs/>
          <w:color w:val="00000A"/>
          <w:sz w:val="24"/>
          <w:szCs w:val="24"/>
        </w:rPr>
        <w:t>m)</w:t>
      </w:r>
      <w:r>
        <w:rPr>
          <w:color w:val="00000A"/>
          <w:sz w:val="24"/>
          <w:szCs w:val="24"/>
        </w:rPr>
        <w:t xml:space="preserve"> pôvodcovia, ktorí nemajú zabezpečenú zbernú nádobu, sú povinní oznámiť na obecný úrad, že potrebujú nádobu zabezpečiť, </w:t>
      </w:r>
    </w:p>
    <w:p>
      <w:pPr>
        <w:pStyle w:val="Default"/>
        <w:jc w:val="both"/>
        <w:rPr>
          <w:rFonts w:ascii="Times New Roman" w:hAnsi="Times New Roman"/>
          <w:sz w:val="24"/>
          <w:szCs w:val="24"/>
        </w:rPr>
      </w:pPr>
      <w:r>
        <w:rPr>
          <w:b/>
          <w:bCs/>
          <w:color w:val="00000A"/>
          <w:sz w:val="24"/>
          <w:szCs w:val="24"/>
        </w:rPr>
        <w:t>n)</w:t>
      </w:r>
      <w:r>
        <w:rPr>
          <w:color w:val="00000A"/>
          <w:sz w:val="24"/>
          <w:szCs w:val="24"/>
        </w:rPr>
        <w:t xml:space="preserve"> stratu nádoby je povinný užívateľ nádoby ohlásiť na Obecný úrad obce Dobrá Voda. </w:t>
      </w:r>
    </w:p>
    <w:p>
      <w:pPr>
        <w:pStyle w:val="Default"/>
        <w:jc w:val="both"/>
        <w:rPr>
          <w:rFonts w:ascii="Times New Roman" w:hAnsi="Times New Roman"/>
          <w:color w:val="00000A"/>
          <w:sz w:val="24"/>
          <w:szCs w:val="24"/>
        </w:rPr>
      </w:pPr>
      <w:r>
        <w:rPr>
          <w:color w:val="00000A"/>
          <w:sz w:val="24"/>
          <w:szCs w:val="24"/>
        </w:rPr>
      </w:r>
    </w:p>
    <w:p>
      <w:pPr>
        <w:pStyle w:val="Default"/>
        <w:numPr>
          <w:ilvl w:val="0"/>
          <w:numId w:val="2"/>
        </w:numPr>
        <w:rPr>
          <w:rFonts w:ascii="Times New Roman" w:hAnsi="Times New Roman"/>
          <w:sz w:val="24"/>
          <w:szCs w:val="24"/>
        </w:rPr>
      </w:pPr>
      <w:r>
        <w:rPr>
          <w:color w:val="00000A"/>
          <w:sz w:val="24"/>
          <w:szCs w:val="24"/>
        </w:rPr>
        <w:t xml:space="preserve">Zriadiť si na vlastné náklady primerane veľké stanovisko na odpadové nádoby na vlastnom, prípadne na prenajatom pozemku, výnimočne so súhlasom Obce Dobrá Voda na verejnom priestranstve. </w:t>
      </w:r>
    </w:p>
    <w:p>
      <w:pPr>
        <w:pStyle w:val="Default"/>
        <w:ind w:left="360" w:hanging="0"/>
        <w:rPr>
          <w:rFonts w:ascii="Times New Roman" w:hAnsi="Times New Roman"/>
          <w:color w:val="00000A"/>
          <w:sz w:val="24"/>
          <w:szCs w:val="24"/>
        </w:rPr>
      </w:pPr>
      <w:r>
        <w:rPr>
          <w:color w:val="00000A"/>
          <w:sz w:val="24"/>
          <w:szCs w:val="24"/>
        </w:rPr>
      </w:r>
    </w:p>
    <w:p>
      <w:pPr>
        <w:pStyle w:val="Default"/>
        <w:jc w:val="center"/>
        <w:rPr>
          <w:b/>
          <w:b/>
          <w:bCs/>
          <w:color w:val="00000A"/>
          <w:sz w:val="23"/>
          <w:szCs w:val="23"/>
        </w:rPr>
      </w:pPr>
      <w:r>
        <w:rPr>
          <w:b/>
          <w:bCs/>
          <w:color w:val="00000A"/>
          <w:sz w:val="24"/>
          <w:szCs w:val="24"/>
        </w:rPr>
        <w:t>§ 6</w:t>
      </w:r>
    </w:p>
    <w:p>
      <w:pPr>
        <w:pStyle w:val="Default"/>
        <w:jc w:val="center"/>
        <w:rPr>
          <w:b/>
          <w:b/>
          <w:bCs/>
          <w:color w:val="00000A"/>
          <w:sz w:val="23"/>
          <w:szCs w:val="23"/>
        </w:rPr>
      </w:pPr>
      <w:r>
        <w:rPr>
          <w:b/>
          <w:bCs/>
          <w:color w:val="00000A"/>
          <w:sz w:val="24"/>
          <w:szCs w:val="24"/>
        </w:rPr>
        <w:t>Práva a povinnosti oprávnených osôb vykonávajúcich zber a prepravu komunálnych</w:t>
      </w:r>
    </w:p>
    <w:p>
      <w:pPr>
        <w:pStyle w:val="Default"/>
        <w:jc w:val="center"/>
        <w:rPr>
          <w:b/>
          <w:b/>
          <w:bCs/>
          <w:color w:val="00000A"/>
          <w:sz w:val="23"/>
          <w:szCs w:val="23"/>
        </w:rPr>
      </w:pPr>
      <w:r>
        <w:rPr>
          <w:b/>
          <w:bCs/>
          <w:color w:val="00000A"/>
          <w:sz w:val="24"/>
          <w:szCs w:val="24"/>
        </w:rPr>
        <w:t>odpadov a drobných stavebných odpadov</w:t>
      </w:r>
    </w:p>
    <w:p>
      <w:pPr>
        <w:pStyle w:val="Default"/>
        <w:jc w:val="center"/>
        <w:rPr>
          <w:rFonts w:ascii="Times New Roman" w:hAnsi="Times New Roman"/>
          <w:b/>
          <w:b/>
          <w:bCs/>
          <w:color w:val="00000A"/>
          <w:sz w:val="24"/>
          <w:szCs w:val="24"/>
        </w:rPr>
      </w:pPr>
      <w:r>
        <w:rPr>
          <w:b/>
          <w:bCs/>
          <w:color w:val="00000A"/>
          <w:sz w:val="24"/>
          <w:szCs w:val="24"/>
        </w:rPr>
      </w:r>
    </w:p>
    <w:p>
      <w:pPr>
        <w:pStyle w:val="Default"/>
        <w:numPr>
          <w:ilvl w:val="0"/>
          <w:numId w:val="4"/>
        </w:numPr>
        <w:jc w:val="both"/>
        <w:rPr/>
      </w:pPr>
      <w:r>
        <w:rPr>
          <w:color w:val="00000A"/>
          <w:sz w:val="24"/>
          <w:szCs w:val="24"/>
        </w:rPr>
        <w:t xml:space="preserve">Vykonávať zber, prepravu a zneškodňovanie komunálnych odpadov a drobných stavebných odpadov na území obce Dobrá Voda môže len ten, kto má uzatvorenú zmluvu na vykonávanie tejto činnosti s obcou, ak túto činnosť nezabezpečuje obec sama. Obec v zmluve podrobne upraví spôsob a podmienky zberu, prepravy a zneškodňovania týchto odpadov tak, aby boli v súlade s platným programom odpadového hospodárstva a s týmto všeobecne záväzným nariadením. </w:t>
      </w:r>
    </w:p>
    <w:p>
      <w:pPr>
        <w:pStyle w:val="Default"/>
        <w:ind w:left="360" w:hanging="0"/>
        <w:rPr>
          <w:rFonts w:ascii="Times New Roman" w:hAnsi="Times New Roman"/>
          <w:color w:val="00000A"/>
          <w:sz w:val="24"/>
          <w:szCs w:val="24"/>
        </w:rPr>
      </w:pPr>
      <w:r>
        <w:rPr>
          <w:color w:val="00000A"/>
          <w:sz w:val="24"/>
          <w:szCs w:val="24"/>
        </w:rPr>
      </w:r>
    </w:p>
    <w:p>
      <w:pPr>
        <w:pStyle w:val="Default"/>
        <w:numPr>
          <w:ilvl w:val="0"/>
          <w:numId w:val="4"/>
        </w:numPr>
        <w:rPr>
          <w:color w:val="00000A"/>
          <w:sz w:val="23"/>
          <w:szCs w:val="23"/>
        </w:rPr>
      </w:pPr>
      <w:r>
        <w:rPr>
          <w:color w:val="00000A"/>
          <w:sz w:val="24"/>
          <w:szCs w:val="24"/>
        </w:rPr>
        <w:t xml:space="preserve">Oprávnená osoba je pri manipulácii s komunálnym odpadom povinná: </w:t>
      </w:r>
    </w:p>
    <w:p>
      <w:pPr>
        <w:pStyle w:val="Default"/>
        <w:rPr>
          <w:rFonts w:ascii="Times New Roman" w:hAnsi="Times New Roman"/>
          <w:color w:val="00000A"/>
          <w:sz w:val="24"/>
          <w:szCs w:val="24"/>
        </w:rPr>
      </w:pPr>
      <w:r>
        <w:rPr>
          <w:color w:val="00000A"/>
          <w:sz w:val="24"/>
          <w:szCs w:val="24"/>
        </w:rPr>
      </w:r>
    </w:p>
    <w:p>
      <w:pPr>
        <w:pStyle w:val="Default"/>
        <w:jc w:val="both"/>
        <w:rPr>
          <w:rFonts w:ascii="Times New Roman" w:hAnsi="Times New Roman"/>
          <w:sz w:val="24"/>
          <w:szCs w:val="24"/>
        </w:rPr>
      </w:pPr>
      <w:r>
        <w:rPr>
          <w:b/>
          <w:bCs/>
          <w:color w:val="00000A"/>
          <w:sz w:val="24"/>
          <w:szCs w:val="24"/>
        </w:rPr>
        <w:t>a)</w:t>
      </w:r>
      <w:r>
        <w:rPr>
          <w:color w:val="00000A"/>
          <w:sz w:val="24"/>
          <w:szCs w:val="24"/>
        </w:rPr>
        <w:t xml:space="preserve"> vyprázdňovať  zberné  nádoby  tak,  aby  nedošlo  k  porušeniu  hygienických,  požiarnych,  </w:t>
      </w:r>
    </w:p>
    <w:p>
      <w:pPr>
        <w:pStyle w:val="Default"/>
        <w:jc w:val="both"/>
        <w:rPr>
          <w:rFonts w:ascii="Times New Roman" w:hAnsi="Times New Roman"/>
          <w:sz w:val="24"/>
          <w:szCs w:val="24"/>
        </w:rPr>
      </w:pPr>
      <w:r>
        <w:rPr>
          <w:color w:val="00000A"/>
          <w:sz w:val="24"/>
          <w:szCs w:val="24"/>
        </w:rPr>
        <w:t xml:space="preserve">bezpečnostných predpisov, ku škode na majetku, k poškodeniu zberných nádob a k poškodeniu životného prostredia , inak je povinná škodu nahradiť, </w:t>
      </w:r>
    </w:p>
    <w:p>
      <w:pPr>
        <w:pStyle w:val="Default"/>
        <w:jc w:val="both"/>
        <w:rPr>
          <w:rFonts w:ascii="Times New Roman" w:hAnsi="Times New Roman"/>
          <w:sz w:val="24"/>
          <w:szCs w:val="24"/>
        </w:rPr>
      </w:pPr>
      <w:r>
        <w:rPr>
          <w:b/>
          <w:bCs/>
          <w:color w:val="00000A"/>
          <w:sz w:val="24"/>
          <w:szCs w:val="24"/>
        </w:rPr>
        <w:t>b)</w:t>
      </w:r>
      <w:r>
        <w:rPr>
          <w:color w:val="00000A"/>
          <w:sz w:val="24"/>
          <w:szCs w:val="24"/>
        </w:rPr>
        <w:t xml:space="preserve"> umiestniť zberné nádoby po ich vyprázdnení späť na ich stanovisko, </w:t>
      </w:r>
    </w:p>
    <w:p>
      <w:pPr>
        <w:pStyle w:val="Default"/>
        <w:jc w:val="both"/>
        <w:rPr>
          <w:rFonts w:ascii="Times New Roman" w:hAnsi="Times New Roman"/>
          <w:sz w:val="24"/>
          <w:szCs w:val="24"/>
        </w:rPr>
      </w:pPr>
      <w:r>
        <w:rPr>
          <w:b/>
          <w:bCs/>
          <w:color w:val="00000A"/>
          <w:sz w:val="24"/>
          <w:szCs w:val="24"/>
        </w:rPr>
        <w:t>c)</w:t>
      </w:r>
      <w:r>
        <w:rPr>
          <w:color w:val="00000A"/>
          <w:sz w:val="24"/>
          <w:szCs w:val="24"/>
        </w:rPr>
        <w:t xml:space="preserve"> dodržiavať dohodnutú intenzitu vývozov odpadu, </w:t>
      </w:r>
    </w:p>
    <w:p>
      <w:pPr>
        <w:pStyle w:val="Default"/>
        <w:jc w:val="both"/>
        <w:rPr>
          <w:rFonts w:ascii="Times New Roman" w:hAnsi="Times New Roman"/>
          <w:sz w:val="24"/>
          <w:szCs w:val="24"/>
        </w:rPr>
      </w:pPr>
      <w:r>
        <w:rPr>
          <w:b/>
          <w:bCs/>
          <w:color w:val="00000A"/>
          <w:sz w:val="24"/>
          <w:szCs w:val="24"/>
        </w:rPr>
        <w:t>d)</w:t>
      </w:r>
      <w:r>
        <w:rPr>
          <w:color w:val="00000A"/>
          <w:sz w:val="24"/>
          <w:szCs w:val="24"/>
        </w:rPr>
        <w:t xml:space="preserve"> uskutočniť náhradný vývoz odpadu, ak nebolo možné dodržať dohodnutý interval vývozu.</w:t>
      </w:r>
    </w:p>
    <w:p>
      <w:pPr>
        <w:pStyle w:val="Default"/>
        <w:jc w:val="both"/>
        <w:rPr>
          <w:color w:val="00000A"/>
        </w:rPr>
      </w:pPr>
      <w:r>
        <w:rPr>
          <w:color w:val="00000A"/>
        </w:rPr>
      </w:r>
    </w:p>
    <w:p>
      <w:pPr>
        <w:pStyle w:val="Default"/>
        <w:jc w:val="both"/>
        <w:rPr>
          <w:rFonts w:ascii="Times New Roman" w:hAnsi="Times New Roman"/>
          <w:sz w:val="24"/>
          <w:szCs w:val="24"/>
        </w:rPr>
      </w:pPr>
      <w:r>
        <w:rPr>
          <w:color w:val="00000A"/>
          <w:sz w:val="24"/>
          <w:szCs w:val="24"/>
        </w:rPr>
        <w:t xml:space="preserve">Ak v dôsledku premiestňovania alebo vyprázdňovania zberných nádob znečistí verejné priestranstvo,  stanovisko zberných nádob alebo iný priestor, je oprávnená osoba povinná znečistenie okamžite odstrániť. </w:t>
      </w:r>
    </w:p>
    <w:p>
      <w:pPr>
        <w:pStyle w:val="Default"/>
        <w:jc w:val="both"/>
        <w:rPr>
          <w:color w:val="00000A"/>
        </w:rPr>
      </w:pPr>
      <w:r>
        <w:rPr>
          <w:color w:val="00000A"/>
        </w:rPr>
      </w:r>
    </w:p>
    <w:p>
      <w:pPr>
        <w:pStyle w:val="Default"/>
        <w:numPr>
          <w:ilvl w:val="0"/>
          <w:numId w:val="4"/>
        </w:numPr>
        <w:jc w:val="both"/>
        <w:rPr>
          <w:color w:val="00000A"/>
          <w:sz w:val="23"/>
          <w:szCs w:val="23"/>
        </w:rPr>
      </w:pPr>
      <w:r>
        <w:rPr>
          <w:color w:val="00000A"/>
          <w:sz w:val="24"/>
          <w:szCs w:val="24"/>
        </w:rPr>
        <w:t xml:space="preserve">Pri manipulácii s vytriedenými zložkami je oprávnená osoba povinná: </w:t>
      </w:r>
    </w:p>
    <w:p>
      <w:pPr>
        <w:pStyle w:val="Default"/>
        <w:ind w:left="360" w:hanging="0"/>
        <w:jc w:val="both"/>
        <w:rPr>
          <w:rFonts w:ascii="Times New Roman" w:hAnsi="Times New Roman"/>
          <w:color w:val="00000A"/>
          <w:sz w:val="24"/>
          <w:szCs w:val="24"/>
        </w:rPr>
      </w:pPr>
      <w:r>
        <w:rPr>
          <w:color w:val="00000A"/>
          <w:sz w:val="24"/>
          <w:szCs w:val="24"/>
        </w:rPr>
      </w:r>
    </w:p>
    <w:p>
      <w:pPr>
        <w:pStyle w:val="Default"/>
        <w:jc w:val="both"/>
        <w:rPr>
          <w:rFonts w:ascii="Times New Roman" w:hAnsi="Times New Roman"/>
          <w:sz w:val="24"/>
          <w:szCs w:val="24"/>
        </w:rPr>
      </w:pPr>
      <w:r>
        <w:rPr>
          <w:b/>
          <w:bCs/>
          <w:color w:val="00000A"/>
          <w:sz w:val="24"/>
          <w:szCs w:val="24"/>
        </w:rPr>
        <w:t>a)</w:t>
      </w:r>
      <w:r>
        <w:rPr>
          <w:color w:val="00000A"/>
          <w:sz w:val="24"/>
          <w:szCs w:val="24"/>
        </w:rPr>
        <w:t xml:space="preserve"> okamžite odstrániť znečistenie verejného priestranstva, ktoré vzniklo v dôsledku premiestňovania alebo vyprázdňovania zberných nádob s vytriedenými zložkami komunálnych odpadov, </w:t>
      </w:r>
    </w:p>
    <w:p>
      <w:pPr>
        <w:pStyle w:val="Default"/>
        <w:jc w:val="both"/>
        <w:rPr>
          <w:rFonts w:ascii="Times New Roman" w:hAnsi="Times New Roman"/>
          <w:sz w:val="24"/>
          <w:szCs w:val="24"/>
        </w:rPr>
      </w:pPr>
      <w:r>
        <w:rPr>
          <w:b/>
          <w:bCs/>
          <w:color w:val="00000A"/>
          <w:sz w:val="24"/>
          <w:szCs w:val="24"/>
        </w:rPr>
        <w:t>b)</w:t>
      </w:r>
      <w:r>
        <w:rPr>
          <w:color w:val="00000A"/>
          <w:sz w:val="24"/>
          <w:szCs w:val="24"/>
        </w:rPr>
        <w:t xml:space="preserve"> vykonávať kontrolu obsahu zberných nádob na separované zložky komunálnych odpadov. </w:t>
      </w:r>
    </w:p>
    <w:p>
      <w:pPr>
        <w:pStyle w:val="Default"/>
        <w:rPr>
          <w:rFonts w:ascii="Times New Roman" w:hAnsi="Times New Roman"/>
          <w:color w:val="00000A"/>
          <w:sz w:val="24"/>
          <w:szCs w:val="24"/>
        </w:rPr>
      </w:pPr>
      <w:r>
        <w:rPr>
          <w:color w:val="00000A"/>
          <w:sz w:val="24"/>
          <w:szCs w:val="24"/>
        </w:rPr>
      </w:r>
    </w:p>
    <w:p>
      <w:pPr>
        <w:pStyle w:val="Default"/>
        <w:numPr>
          <w:ilvl w:val="0"/>
          <w:numId w:val="3"/>
        </w:numPr>
        <w:jc w:val="center"/>
        <w:rPr>
          <w:b/>
          <w:b/>
          <w:bCs/>
          <w:color w:val="00000A"/>
        </w:rPr>
      </w:pPr>
      <w:r>
        <w:rPr>
          <w:b/>
          <w:bCs/>
          <w:color w:val="00000A"/>
          <w:sz w:val="24"/>
          <w:szCs w:val="24"/>
        </w:rPr>
        <w:t>časť</w:t>
      </w:r>
    </w:p>
    <w:p>
      <w:pPr>
        <w:pStyle w:val="Default"/>
        <w:jc w:val="center"/>
        <w:rPr>
          <w:rFonts w:ascii="Times New Roman" w:hAnsi="Times New Roman"/>
          <w:sz w:val="24"/>
          <w:szCs w:val="24"/>
        </w:rPr>
      </w:pPr>
      <w:r>
        <w:rPr>
          <w:b/>
          <w:bCs/>
          <w:color w:val="00000A"/>
          <w:sz w:val="24"/>
          <w:szCs w:val="24"/>
        </w:rPr>
        <w:t>Systém nakladania s odpadom v obci Dobrá Voda</w:t>
      </w:r>
    </w:p>
    <w:p>
      <w:pPr>
        <w:pStyle w:val="Default"/>
        <w:ind w:left="360" w:hanging="0"/>
        <w:jc w:val="center"/>
        <w:rPr>
          <w:rFonts w:ascii="Times New Roman" w:hAnsi="Times New Roman"/>
          <w:b/>
          <w:b/>
          <w:bCs/>
          <w:color w:val="00000A"/>
          <w:sz w:val="24"/>
          <w:szCs w:val="24"/>
        </w:rPr>
      </w:pPr>
      <w:r>
        <w:rPr>
          <w:b/>
          <w:bCs/>
          <w:color w:val="00000A"/>
          <w:sz w:val="24"/>
          <w:szCs w:val="24"/>
        </w:rPr>
      </w:r>
    </w:p>
    <w:p>
      <w:pPr>
        <w:pStyle w:val="Default"/>
        <w:ind w:left="360" w:hanging="0"/>
        <w:jc w:val="center"/>
        <w:rPr>
          <w:b/>
          <w:b/>
          <w:bCs/>
          <w:color w:val="00000A"/>
          <w:sz w:val="23"/>
          <w:szCs w:val="23"/>
        </w:rPr>
      </w:pPr>
      <w:r>
        <w:rPr>
          <w:b/>
          <w:sz w:val="24"/>
          <w:szCs w:val="24"/>
        </w:rPr>
        <w:t>§ 7</w:t>
      </w:r>
    </w:p>
    <w:p>
      <w:pPr>
        <w:pStyle w:val="Default"/>
        <w:jc w:val="center"/>
        <w:rPr>
          <w:b/>
          <w:b/>
          <w:bCs/>
          <w:color w:val="00000A"/>
          <w:sz w:val="23"/>
          <w:szCs w:val="23"/>
        </w:rPr>
      </w:pPr>
      <w:r>
        <w:rPr>
          <w:b/>
          <w:bCs/>
          <w:color w:val="00000A"/>
          <w:sz w:val="24"/>
          <w:szCs w:val="24"/>
        </w:rPr>
        <w:t>Systém zberu, prepravy, zneškodňovania a zhodnocovania odpadu</w:t>
      </w:r>
    </w:p>
    <w:p>
      <w:pPr>
        <w:pStyle w:val="Default"/>
        <w:jc w:val="center"/>
        <w:rPr>
          <w:rFonts w:ascii="Times New Roman" w:hAnsi="Times New Roman"/>
          <w:b/>
          <w:b/>
          <w:bCs/>
          <w:color w:val="00000A"/>
          <w:sz w:val="24"/>
          <w:szCs w:val="24"/>
        </w:rPr>
      </w:pPr>
      <w:r>
        <w:rPr>
          <w:b/>
          <w:bCs/>
          <w:color w:val="00000A"/>
          <w:sz w:val="24"/>
          <w:szCs w:val="24"/>
        </w:rPr>
      </w:r>
    </w:p>
    <w:p>
      <w:pPr>
        <w:pStyle w:val="Default"/>
        <w:numPr>
          <w:ilvl w:val="0"/>
          <w:numId w:val="1"/>
        </w:numPr>
        <w:rPr>
          <w:rFonts w:ascii="Times New Roman" w:hAnsi="Times New Roman"/>
          <w:sz w:val="24"/>
          <w:szCs w:val="24"/>
        </w:rPr>
      </w:pPr>
      <w:r>
        <w:rPr>
          <w:color w:val="00000A"/>
          <w:sz w:val="24"/>
          <w:szCs w:val="24"/>
        </w:rPr>
        <w:t xml:space="preserve">Systém  zberu a  prepravy  komunálnych  odpadov  a  drobných  stavebných   odpadov ustanovený v III. časti tohto VZN je záväzný pre všetky  fyzické i právnické  osoby na celom území obce Dobrá Voda. </w:t>
      </w:r>
    </w:p>
    <w:p>
      <w:pPr>
        <w:pStyle w:val="Default"/>
        <w:ind w:left="360" w:hanging="0"/>
        <w:rPr>
          <w:rFonts w:ascii="Times New Roman" w:hAnsi="Times New Roman"/>
          <w:color w:val="00000A"/>
          <w:sz w:val="24"/>
          <w:szCs w:val="24"/>
        </w:rPr>
      </w:pPr>
      <w:r>
        <w:rPr>
          <w:color w:val="00000A"/>
          <w:sz w:val="24"/>
          <w:szCs w:val="24"/>
        </w:rPr>
      </w:r>
    </w:p>
    <w:p>
      <w:pPr>
        <w:pStyle w:val="Default"/>
        <w:jc w:val="both"/>
        <w:rPr>
          <w:color w:val="00000A"/>
          <w:sz w:val="23"/>
          <w:szCs w:val="23"/>
        </w:rPr>
      </w:pPr>
      <w:r>
        <w:rPr>
          <w:color w:val="00000A"/>
          <w:sz w:val="24"/>
          <w:szCs w:val="24"/>
        </w:rPr>
        <w:t xml:space="preserve">Obec zabezpečuje alebo umožňuje zber a prepravu komunálneho odpadu spolu so zabezpečením zberných nádob a priestoru, kde môžu občania odovzdávať oddelené zložky KO v rámci triedeného zberu. </w:t>
      </w:r>
    </w:p>
    <w:p>
      <w:pPr>
        <w:pStyle w:val="Default"/>
        <w:jc w:val="both"/>
        <w:rPr>
          <w:color w:val="00000A"/>
          <w:sz w:val="23"/>
          <w:szCs w:val="23"/>
        </w:rPr>
      </w:pPr>
      <w:r>
        <w:rPr>
          <w:color w:val="00000A"/>
          <w:sz w:val="24"/>
          <w:szCs w:val="24"/>
        </w:rPr>
        <w:t xml:space="preserve">Obec zabezpečuje zber objemového odpadu /napr. nábytok, sedačky , odpad väčších rozmerov, ktorý sa nezmestí do zberných nádob/ podľa potreby, najmenej 2x do roka pristavením veľkoobjemových kontajnerov v rôznych častiach obce, o čom sú občania vopred informovaní. </w:t>
      </w:r>
    </w:p>
    <w:p>
      <w:pPr>
        <w:pStyle w:val="Default"/>
        <w:rPr>
          <w:rFonts w:ascii="Times New Roman" w:hAnsi="Times New Roman"/>
          <w:color w:val="00000A"/>
          <w:sz w:val="24"/>
          <w:szCs w:val="24"/>
        </w:rPr>
      </w:pPr>
      <w:r>
        <w:rPr>
          <w:color w:val="00000A"/>
          <w:sz w:val="24"/>
          <w:szCs w:val="24"/>
        </w:rPr>
      </w:r>
    </w:p>
    <w:p>
      <w:pPr>
        <w:pStyle w:val="Default"/>
        <w:rPr>
          <w:rFonts w:ascii="Times New Roman" w:hAnsi="Times New Roman"/>
          <w:sz w:val="24"/>
          <w:szCs w:val="24"/>
        </w:rPr>
      </w:pPr>
      <w:r>
        <w:rPr>
          <w:color w:val="00000A"/>
          <w:sz w:val="24"/>
          <w:szCs w:val="24"/>
        </w:rPr>
        <w:t xml:space="preserve">Obec Dobrá Voda zaviedla a zabezpečuje triedený zber komunálnych odpadov pre druhy : </w:t>
      </w:r>
      <w:r>
        <w:rPr>
          <w:b/>
          <w:bCs/>
          <w:color w:val="00000A"/>
          <w:sz w:val="24"/>
          <w:szCs w:val="24"/>
        </w:rPr>
        <w:t>plasty, kovy, sklo, papier a biologicky rozložiteľný odpad (ďalej len BRKO).</w:t>
      </w:r>
    </w:p>
    <w:p>
      <w:pPr>
        <w:pStyle w:val="Default"/>
        <w:rPr>
          <w:rFonts w:ascii="Times New Roman" w:hAnsi="Times New Roman"/>
          <w:b/>
          <w:b/>
          <w:bCs/>
          <w:color w:val="00000A"/>
          <w:sz w:val="24"/>
          <w:szCs w:val="24"/>
        </w:rPr>
      </w:pPr>
      <w:r>
        <w:rPr>
          <w:b/>
          <w:bCs/>
          <w:color w:val="00000A"/>
          <w:sz w:val="24"/>
          <w:szCs w:val="24"/>
        </w:rPr>
      </w:r>
    </w:p>
    <w:p>
      <w:pPr>
        <w:pStyle w:val="Default"/>
        <w:rPr>
          <w:rFonts w:ascii="Times New Roman" w:hAnsi="Times New Roman"/>
          <w:sz w:val="24"/>
          <w:szCs w:val="24"/>
        </w:rPr>
      </w:pPr>
      <w:r>
        <w:rPr>
          <w:b/>
          <w:bCs/>
          <w:color w:val="00000A"/>
          <w:sz w:val="24"/>
          <w:szCs w:val="24"/>
        </w:rPr>
        <w:t xml:space="preserve">      </w:t>
      </w:r>
      <w:r>
        <w:rPr>
          <w:b/>
          <w:bCs/>
          <w:color w:val="00000A"/>
          <w:sz w:val="24"/>
          <w:szCs w:val="24"/>
        </w:rPr>
        <w:t xml:space="preserve">1.   </w:t>
      </w:r>
      <w:r>
        <w:rPr>
          <w:b w:val="false"/>
          <w:bCs w:val="false"/>
          <w:color w:val="00000A"/>
          <w:sz w:val="24"/>
          <w:szCs w:val="24"/>
        </w:rPr>
        <w:t>V</w:t>
      </w:r>
      <w:r>
        <w:rPr>
          <w:sz w:val="24"/>
          <w:szCs w:val="24"/>
        </w:rPr>
        <w:t>ývoz komunálneho odpadu pre obec Dobrá Voda zabezpečuje firma .A.S.A. Trnava,</w:t>
      </w:r>
    </w:p>
    <w:p>
      <w:pPr>
        <w:pStyle w:val="Default"/>
        <w:jc w:val="both"/>
        <w:rPr>
          <w:rFonts w:ascii="Times New Roman" w:hAnsi="Times New Roman"/>
          <w:sz w:val="24"/>
          <w:szCs w:val="24"/>
        </w:rPr>
      </w:pPr>
      <w:r>
        <w:rPr>
          <w:sz w:val="24"/>
          <w:szCs w:val="24"/>
        </w:rPr>
        <w:t xml:space="preserve">            </w:t>
      </w:r>
      <w:r>
        <w:rPr>
          <w:sz w:val="24"/>
          <w:szCs w:val="24"/>
        </w:rPr>
        <w:t>spol. s r.o., Priemyselná 2681/5, 917 01 Trnava.</w:t>
      </w:r>
    </w:p>
    <w:p>
      <w:pPr>
        <w:pStyle w:val="Default"/>
        <w:numPr>
          <w:ilvl w:val="0"/>
          <w:numId w:val="1"/>
        </w:numPr>
        <w:jc w:val="both"/>
        <w:rPr/>
      </w:pPr>
      <w:r>
        <w:rPr>
          <w:color w:val="00000A"/>
          <w:sz w:val="24"/>
          <w:szCs w:val="24"/>
        </w:rPr>
        <w:t xml:space="preserve">Na ukladanie zvyškového komunálneho odpadu po odseparovaní jednotlivých zložiek sa používajú tieto typy zberných nádob: 110 lt, 120 lt, 240 lt a 1100 lt kontajnery, môžu byť vlastné alebo prenajaté. </w:t>
      </w:r>
    </w:p>
    <w:p>
      <w:pPr>
        <w:pStyle w:val="Default"/>
        <w:numPr>
          <w:ilvl w:val="0"/>
          <w:numId w:val="1"/>
        </w:numPr>
        <w:jc w:val="both"/>
        <w:rPr>
          <w:rFonts w:ascii="Times New Roman" w:hAnsi="Times New Roman"/>
          <w:sz w:val="24"/>
          <w:szCs w:val="24"/>
        </w:rPr>
      </w:pPr>
      <w:r>
        <w:rPr>
          <w:color w:val="00000A"/>
          <w:sz w:val="24"/>
          <w:szCs w:val="24"/>
        </w:rPr>
        <w:t xml:space="preserve">Interval vývozu je 1x za 14 dní a každý rok je určený harmonogramom vývozu na celý rok. Objem zbernej nádoby si určuje každá domácnosť individuálne podľa počtu členov v domácnosti a podľa objemu vyprodukovaného odpadu. Zberné nádoby po úhrade poplatku za komunálny odpad na príslušný rok budú označené farebnou nálepkou. </w:t>
      </w:r>
    </w:p>
    <w:p>
      <w:pPr>
        <w:pStyle w:val="Default"/>
        <w:numPr>
          <w:ilvl w:val="0"/>
          <w:numId w:val="1"/>
        </w:numPr>
        <w:jc w:val="both"/>
        <w:rPr>
          <w:rFonts w:ascii="Times New Roman" w:hAnsi="Times New Roman"/>
          <w:sz w:val="24"/>
          <w:szCs w:val="24"/>
        </w:rPr>
      </w:pPr>
      <w:r>
        <w:rPr>
          <w:color w:val="00000A"/>
          <w:sz w:val="24"/>
          <w:szCs w:val="24"/>
        </w:rPr>
        <w:t xml:space="preserve">Záhradkári a ostatní majitelia nehnuteľností bez trvalého pobytu v obci Dobrá Voda majú nárok po zaplatení miestneho poplatku za komunálny odpad zúčastňovať sa na systéme vývozu separovaného odpadu. </w:t>
      </w:r>
    </w:p>
    <w:p>
      <w:pPr>
        <w:pStyle w:val="Default"/>
        <w:rPr>
          <w:rFonts w:ascii="Times New Roman" w:hAnsi="Times New Roman"/>
          <w:b/>
          <w:b/>
          <w:bCs/>
          <w:color w:val="00000A"/>
          <w:sz w:val="24"/>
          <w:szCs w:val="24"/>
        </w:rPr>
      </w:pPr>
      <w:r>
        <w:rPr>
          <w:b/>
          <w:bCs/>
          <w:color w:val="00000A"/>
          <w:sz w:val="24"/>
          <w:szCs w:val="24"/>
        </w:rPr>
      </w:r>
    </w:p>
    <w:p>
      <w:pPr>
        <w:pStyle w:val="Default"/>
        <w:jc w:val="center"/>
        <w:rPr>
          <w:b/>
          <w:b/>
          <w:bCs/>
          <w:color w:val="00000A"/>
          <w:sz w:val="23"/>
          <w:szCs w:val="23"/>
        </w:rPr>
      </w:pPr>
      <w:r>
        <w:rPr>
          <w:b/>
          <w:bCs/>
          <w:color w:val="00000A"/>
          <w:sz w:val="24"/>
          <w:szCs w:val="24"/>
        </w:rPr>
        <w:t>§ 8</w:t>
      </w:r>
    </w:p>
    <w:p>
      <w:pPr>
        <w:pStyle w:val="Default"/>
        <w:jc w:val="center"/>
        <w:rPr>
          <w:b/>
          <w:b/>
          <w:bCs/>
          <w:color w:val="00000A"/>
          <w:sz w:val="23"/>
          <w:szCs w:val="23"/>
        </w:rPr>
      </w:pPr>
      <w:r>
        <w:rPr>
          <w:b/>
          <w:bCs/>
          <w:color w:val="00000A"/>
          <w:sz w:val="24"/>
          <w:szCs w:val="24"/>
        </w:rPr>
        <w:t>Celoplošný separovaný zber odpadu</w:t>
      </w:r>
    </w:p>
    <w:p>
      <w:pPr>
        <w:pStyle w:val="Default"/>
        <w:jc w:val="center"/>
        <w:rPr>
          <w:rFonts w:ascii="Times New Roman" w:hAnsi="Times New Roman"/>
          <w:b/>
          <w:b/>
          <w:bCs/>
          <w:color w:val="00000A"/>
          <w:sz w:val="24"/>
          <w:szCs w:val="24"/>
        </w:rPr>
      </w:pPr>
      <w:r>
        <w:rPr>
          <w:b/>
          <w:bCs/>
          <w:color w:val="00000A"/>
          <w:sz w:val="24"/>
          <w:szCs w:val="24"/>
        </w:rPr>
      </w:r>
    </w:p>
    <w:p>
      <w:pPr>
        <w:pStyle w:val="Default"/>
        <w:jc w:val="both"/>
        <w:rPr>
          <w:rFonts w:ascii="Times New Roman" w:hAnsi="Times New Roman"/>
          <w:sz w:val="24"/>
          <w:szCs w:val="24"/>
        </w:rPr>
      </w:pPr>
      <w:r>
        <w:rPr>
          <w:color w:val="00000A"/>
          <w:sz w:val="24"/>
          <w:szCs w:val="24"/>
        </w:rPr>
        <w:t xml:space="preserve">Separovaný zber je zber oddelených zložiek komunálneho odpadu. V obci Dobrá Voda je celoplošne zavedený </w:t>
      </w:r>
      <w:r>
        <w:rPr>
          <w:b/>
          <w:bCs/>
          <w:color w:val="00000A"/>
          <w:sz w:val="24"/>
          <w:szCs w:val="24"/>
        </w:rPr>
        <w:t xml:space="preserve">zber papiera, plastov, kovov, skla </w:t>
      </w:r>
      <w:r>
        <w:rPr>
          <w:b/>
          <w:bCs/>
          <w:color w:val="000000"/>
          <w:sz w:val="24"/>
          <w:szCs w:val="24"/>
        </w:rPr>
        <w:t>a BRKO /zelený odpad/</w:t>
      </w:r>
      <w:r>
        <w:rPr>
          <w:b/>
          <w:bCs/>
          <w:color w:val="00000A"/>
          <w:sz w:val="24"/>
          <w:szCs w:val="24"/>
        </w:rPr>
        <w:t>.</w:t>
      </w:r>
    </w:p>
    <w:p>
      <w:pPr>
        <w:pStyle w:val="Default"/>
        <w:jc w:val="both"/>
        <w:rPr>
          <w:b/>
          <w:b/>
          <w:bCs/>
          <w:color w:val="00000A"/>
        </w:rPr>
      </w:pPr>
      <w:r>
        <w:rPr>
          <w:b/>
          <w:bCs/>
          <w:color w:val="00000A"/>
        </w:rPr>
      </w:r>
    </w:p>
    <w:p>
      <w:pPr>
        <w:pStyle w:val="Default"/>
        <w:numPr>
          <w:ilvl w:val="0"/>
          <w:numId w:val="9"/>
        </w:numPr>
        <w:rPr>
          <w:b/>
          <w:b/>
          <w:bCs/>
          <w:color w:val="000000"/>
        </w:rPr>
      </w:pPr>
      <w:r>
        <w:rPr>
          <w:b/>
          <w:bCs/>
          <w:color w:val="000000"/>
        </w:rPr>
        <w:t>Papier</w:t>
      </w:r>
    </w:p>
    <w:p>
      <w:pPr>
        <w:pStyle w:val="Default"/>
        <w:ind w:left="2880" w:hanging="0"/>
        <w:jc w:val="center"/>
        <w:rPr>
          <w:rFonts w:ascii="Arial" w:hAnsi="Arial" w:cs="Arial"/>
          <w:b/>
          <w:b/>
          <w:bCs/>
          <w:color w:val="000000"/>
          <w:sz w:val="23"/>
          <w:szCs w:val="23"/>
        </w:rPr>
      </w:pPr>
      <w:r>
        <w:rPr>
          <w:rFonts w:cs="Arial" w:ascii="Arial" w:hAnsi="Arial"/>
          <w:b/>
          <w:bCs/>
          <w:color w:val="000000"/>
          <w:sz w:val="23"/>
          <w:szCs w:val="23"/>
        </w:rPr>
      </w:r>
    </w:p>
    <w:p>
      <w:pPr>
        <w:pStyle w:val="Default"/>
        <w:rPr>
          <w:color w:val="000000"/>
          <w:sz w:val="23"/>
          <w:szCs w:val="23"/>
        </w:rPr>
      </w:pPr>
      <w:r>
        <w:rPr>
          <w:color w:val="000000"/>
          <w:sz w:val="23"/>
          <w:szCs w:val="23"/>
        </w:rPr>
        <w:t xml:space="preserve">Triedi sa do modrých kontajnerov umiestnených na stojiskách, resp. do priehľadných igelitových   </w:t>
      </w:r>
    </w:p>
    <w:p>
      <w:pPr>
        <w:pStyle w:val="Default"/>
        <w:rPr>
          <w:color w:val="000000"/>
          <w:sz w:val="23"/>
          <w:szCs w:val="23"/>
        </w:rPr>
      </w:pPr>
      <w:r>
        <w:rPr>
          <w:color w:val="000000"/>
          <w:sz w:val="23"/>
          <w:szCs w:val="23"/>
        </w:rPr>
        <w:t>vriec.</w:t>
      </w:r>
    </w:p>
    <w:p>
      <w:pPr>
        <w:pStyle w:val="Default"/>
        <w:jc w:val="both"/>
        <w:rPr/>
      </w:pPr>
      <w:r>
        <w:rPr>
          <w:b/>
          <w:bCs/>
          <w:color w:val="000000"/>
          <w:sz w:val="23"/>
          <w:szCs w:val="23"/>
        </w:rPr>
        <w:t>Patria sem</w:t>
      </w:r>
      <w:r>
        <w:rPr>
          <w:rFonts w:cs="Arial" w:ascii="Arial" w:hAnsi="Arial"/>
          <w:b/>
          <w:bCs/>
          <w:color w:val="000000"/>
          <w:sz w:val="23"/>
          <w:szCs w:val="23"/>
        </w:rPr>
        <w:t xml:space="preserve">: </w:t>
      </w:r>
      <w:r>
        <w:rPr>
          <w:color w:val="000000"/>
          <w:sz w:val="23"/>
          <w:szCs w:val="23"/>
        </w:rPr>
        <w:t>noviny, časopisy, zošity, knihy, listy, kancelársky papier, papierové vrecká, lepenka, krabice z tvrdého papiera, kartóny, obálky, letáky, katalógy, telefónne zoznamy, plagáty, pohľadnice, zakladače, baliaci a krepový papier, papierový obal a pod. .</w:t>
      </w:r>
    </w:p>
    <w:p>
      <w:pPr>
        <w:pStyle w:val="Default"/>
        <w:jc w:val="both"/>
        <w:rPr/>
      </w:pPr>
      <w:r>
        <w:rPr>
          <w:b/>
          <w:bCs/>
          <w:color w:val="000000"/>
          <w:sz w:val="23"/>
          <w:szCs w:val="23"/>
        </w:rPr>
        <w:t xml:space="preserve">Nepatria sem: </w:t>
      </w:r>
      <w:r>
        <w:rPr>
          <w:color w:val="000000"/>
          <w:sz w:val="23"/>
          <w:szCs w:val="23"/>
        </w:rPr>
        <w:t xml:space="preserve">plastové obaly, viacvrstvové kombinované materiály, voskovaný papier, papier s hliníkovou fóliou, obaly na mrazené potraviny, škatuľky od cigariet /s výnimkou kartónovej časti/, silne znečistený či mastný papier, kopírovací papier a pod. </w:t>
      </w:r>
    </w:p>
    <w:p>
      <w:pPr>
        <w:pStyle w:val="Default"/>
        <w:jc w:val="both"/>
        <w:rPr>
          <w:rFonts w:ascii="Times New Roman" w:hAnsi="Times New Roman"/>
          <w:b/>
          <w:b/>
          <w:bCs/>
          <w:color w:val="000000"/>
          <w:sz w:val="24"/>
          <w:szCs w:val="24"/>
        </w:rPr>
      </w:pPr>
      <w:r>
        <w:rPr>
          <w:b/>
          <w:bCs/>
          <w:color w:val="00000A"/>
          <w:sz w:val="24"/>
          <w:szCs w:val="24"/>
        </w:rPr>
        <w:t>Vývoz: raz mesačne, alebo podľa potreby.</w:t>
      </w:r>
    </w:p>
    <w:p>
      <w:pPr>
        <w:pStyle w:val="Default"/>
        <w:rPr>
          <w:rFonts w:ascii="Times New Roman" w:hAnsi="Times New Roman"/>
          <w:b/>
          <w:b/>
          <w:bCs/>
          <w:color w:val="00000A"/>
          <w:sz w:val="24"/>
          <w:szCs w:val="24"/>
        </w:rPr>
      </w:pPr>
      <w:r>
        <w:rPr>
          <w:b/>
          <w:bCs/>
          <w:color w:val="00000A"/>
          <w:sz w:val="24"/>
          <w:szCs w:val="24"/>
        </w:rPr>
      </w:r>
    </w:p>
    <w:p>
      <w:pPr>
        <w:pStyle w:val="Default"/>
        <w:jc w:val="center"/>
        <w:rPr>
          <w:rFonts w:ascii="Times New Roman" w:hAnsi="Times New Roman"/>
          <w:sz w:val="24"/>
          <w:szCs w:val="24"/>
        </w:rPr>
      </w:pPr>
      <w:r>
        <w:rPr>
          <w:b/>
          <w:bCs/>
          <w:color w:val="00000A"/>
          <w:sz w:val="24"/>
          <w:szCs w:val="24"/>
        </w:rPr>
        <w:t>2. Plasty</w:t>
      </w:r>
    </w:p>
    <w:p>
      <w:pPr>
        <w:pStyle w:val="Default"/>
        <w:jc w:val="center"/>
        <w:rPr>
          <w:rFonts w:ascii="Times New Roman" w:hAnsi="Times New Roman"/>
          <w:b/>
          <w:b/>
          <w:bCs/>
          <w:color w:val="00000A"/>
          <w:sz w:val="24"/>
          <w:szCs w:val="24"/>
        </w:rPr>
      </w:pPr>
      <w:r>
        <w:rPr>
          <w:b/>
          <w:bCs/>
          <w:color w:val="00000A"/>
          <w:sz w:val="24"/>
          <w:szCs w:val="24"/>
        </w:rPr>
      </w:r>
    </w:p>
    <w:p>
      <w:pPr>
        <w:pStyle w:val="Default"/>
        <w:jc w:val="both"/>
        <w:rPr>
          <w:rFonts w:ascii="Times New Roman" w:hAnsi="Times New Roman"/>
          <w:sz w:val="24"/>
          <w:szCs w:val="24"/>
        </w:rPr>
      </w:pPr>
      <w:r>
        <w:rPr>
          <w:color w:val="00000A"/>
          <w:sz w:val="24"/>
          <w:szCs w:val="24"/>
        </w:rPr>
        <w:t>Triedia sa do žltých kontajnerov, resp. do igelitových  vriec.</w:t>
      </w:r>
    </w:p>
    <w:p>
      <w:pPr>
        <w:pStyle w:val="Default"/>
        <w:jc w:val="both"/>
        <w:rPr>
          <w:b/>
          <w:b/>
          <w:bCs/>
          <w:color w:val="00000A"/>
          <w:sz w:val="23"/>
          <w:szCs w:val="23"/>
        </w:rPr>
      </w:pPr>
      <w:r>
        <w:rPr>
          <w:color w:val="00000A"/>
          <w:sz w:val="24"/>
          <w:szCs w:val="24"/>
        </w:rPr>
        <w:t xml:space="preserve">Všetky obaly musia byť stlačené a zbavené ich obsahu /zvyškov jedla a pod. /. </w:t>
      </w:r>
    </w:p>
    <w:p>
      <w:pPr>
        <w:pStyle w:val="Default"/>
        <w:jc w:val="both"/>
        <w:rPr>
          <w:color w:val="00000A"/>
          <w:sz w:val="23"/>
          <w:szCs w:val="23"/>
        </w:rPr>
      </w:pPr>
      <w:r>
        <w:rPr>
          <w:b/>
          <w:bCs/>
          <w:color w:val="00000A"/>
          <w:sz w:val="24"/>
          <w:szCs w:val="24"/>
        </w:rPr>
        <w:t xml:space="preserve">Patria sem: </w:t>
      </w:r>
    </w:p>
    <w:p>
      <w:pPr>
        <w:pStyle w:val="Default"/>
        <w:jc w:val="both"/>
        <w:rPr>
          <w:color w:val="00000A"/>
          <w:sz w:val="23"/>
          <w:szCs w:val="23"/>
        </w:rPr>
      </w:pPr>
      <w:r>
        <w:rPr>
          <w:color w:val="00000A"/>
          <w:sz w:val="24"/>
          <w:szCs w:val="24"/>
        </w:rPr>
        <w:t xml:space="preserve">PE – číre a farebné fólie, tašky, vrecká, vedrá a flaštičky od kozmetických a čistiacich prípravkov </w:t>
      </w:r>
    </w:p>
    <w:p>
      <w:pPr>
        <w:pStyle w:val="Default"/>
        <w:jc w:val="both"/>
        <w:rPr>
          <w:color w:val="00000A"/>
          <w:sz w:val="23"/>
          <w:szCs w:val="23"/>
        </w:rPr>
      </w:pPr>
      <w:r>
        <w:rPr>
          <w:color w:val="00000A"/>
          <w:sz w:val="24"/>
          <w:szCs w:val="24"/>
        </w:rPr>
        <w:t xml:space="preserve">PET – fľaše od nápojov, sirupov, rastlinných olejov </w:t>
      </w:r>
    </w:p>
    <w:p>
      <w:pPr>
        <w:pStyle w:val="Default"/>
        <w:jc w:val="both"/>
        <w:rPr>
          <w:color w:val="00000A"/>
          <w:sz w:val="23"/>
          <w:szCs w:val="23"/>
        </w:rPr>
      </w:pPr>
      <w:r>
        <w:rPr>
          <w:color w:val="00000A"/>
          <w:sz w:val="24"/>
          <w:szCs w:val="24"/>
        </w:rPr>
        <w:t xml:space="preserve">PP – tégliky od jogurtov a rôzne plastové nádobky </w:t>
      </w:r>
    </w:p>
    <w:p>
      <w:pPr>
        <w:pStyle w:val="Default"/>
        <w:jc w:val="both"/>
        <w:rPr>
          <w:color w:val="00000A"/>
          <w:sz w:val="23"/>
          <w:szCs w:val="23"/>
        </w:rPr>
      </w:pPr>
      <w:r>
        <w:rPr>
          <w:color w:val="00000A"/>
          <w:sz w:val="24"/>
          <w:szCs w:val="24"/>
        </w:rPr>
        <w:t xml:space="preserve">PS - penový polystyrén, poháriky z automatov a iné plastové nádobky </w:t>
      </w:r>
    </w:p>
    <w:p>
      <w:pPr>
        <w:pStyle w:val="Default"/>
        <w:jc w:val="both"/>
        <w:rPr>
          <w:color w:val="00000A"/>
          <w:sz w:val="23"/>
          <w:szCs w:val="23"/>
        </w:rPr>
      </w:pPr>
      <w:r>
        <w:rPr>
          <w:color w:val="00000A"/>
          <w:sz w:val="24"/>
          <w:szCs w:val="24"/>
        </w:rPr>
        <w:t xml:space="preserve">PVC – obaly z kozmetických výrobkov, záhradný plastový nábytok a pod. </w:t>
      </w:r>
    </w:p>
    <w:p>
      <w:pPr>
        <w:pStyle w:val="Default"/>
        <w:jc w:val="both"/>
        <w:rPr>
          <w:b/>
          <w:b/>
          <w:bCs/>
          <w:color w:val="00000A"/>
          <w:sz w:val="23"/>
          <w:szCs w:val="23"/>
        </w:rPr>
      </w:pPr>
      <w:r>
        <w:rPr>
          <w:color w:val="00000A"/>
          <w:sz w:val="24"/>
          <w:szCs w:val="24"/>
        </w:rPr>
        <w:t xml:space="preserve">Tetrapakové obaly – z mlieka, džúsov, vína a pod. </w:t>
      </w:r>
    </w:p>
    <w:p>
      <w:pPr>
        <w:pStyle w:val="Default"/>
        <w:jc w:val="both"/>
        <w:rPr>
          <w:b/>
          <w:b/>
          <w:bCs/>
          <w:color w:val="00000A"/>
        </w:rPr>
      </w:pPr>
      <w:r>
        <w:rPr>
          <w:b/>
          <w:bCs/>
          <w:color w:val="00000A"/>
          <w:sz w:val="24"/>
          <w:szCs w:val="24"/>
        </w:rPr>
        <w:t xml:space="preserve">Nepatria sem: </w:t>
      </w:r>
      <w:r>
        <w:rPr>
          <w:color w:val="00000A"/>
          <w:sz w:val="24"/>
          <w:szCs w:val="24"/>
        </w:rPr>
        <w:t xml:space="preserve">obaly znečistené chemikáliami a olejmi, viacvrstvové kombinované materiály, hrubo znečistené plasty /zeminou, farbami, potravinami/, podlahové krytiny, guma molitan a pod. </w:t>
      </w:r>
    </w:p>
    <w:p>
      <w:pPr>
        <w:pStyle w:val="Default"/>
        <w:jc w:val="both"/>
        <w:rPr>
          <w:b/>
          <w:b/>
          <w:bCs/>
          <w:color w:val="00000A"/>
        </w:rPr>
      </w:pPr>
      <w:r>
        <w:rPr>
          <w:b/>
          <w:bCs/>
          <w:color w:val="00000A"/>
          <w:sz w:val="24"/>
          <w:szCs w:val="24"/>
        </w:rPr>
        <w:t>Vývoz: raz mesačne, alebo podľa potreby.</w:t>
      </w:r>
    </w:p>
    <w:p>
      <w:pPr>
        <w:pStyle w:val="Default"/>
        <w:jc w:val="both"/>
        <w:rPr>
          <w:rFonts w:ascii="Times New Roman" w:hAnsi="Times New Roman"/>
          <w:b/>
          <w:b/>
          <w:bCs/>
          <w:color w:val="00000A"/>
          <w:sz w:val="24"/>
          <w:szCs w:val="24"/>
        </w:rPr>
      </w:pPr>
      <w:r>
        <w:rPr>
          <w:b/>
          <w:bCs/>
          <w:color w:val="00000A"/>
          <w:sz w:val="24"/>
          <w:szCs w:val="24"/>
        </w:rPr>
      </w:r>
    </w:p>
    <w:p>
      <w:pPr>
        <w:pStyle w:val="Default"/>
        <w:jc w:val="both"/>
        <w:rPr>
          <w:rFonts w:ascii="Times New Roman" w:hAnsi="Times New Roman"/>
          <w:b/>
          <w:b/>
          <w:bCs/>
          <w:color w:val="00000A"/>
          <w:sz w:val="24"/>
          <w:szCs w:val="24"/>
        </w:rPr>
      </w:pPr>
      <w:r>
        <w:rPr>
          <w:b/>
          <w:bCs/>
          <w:color w:val="00000A"/>
          <w:sz w:val="24"/>
          <w:szCs w:val="24"/>
        </w:rPr>
      </w:r>
    </w:p>
    <w:p>
      <w:pPr>
        <w:pStyle w:val="Default"/>
        <w:jc w:val="both"/>
        <w:rPr>
          <w:rFonts w:ascii="Times New Roman" w:hAnsi="Times New Roman"/>
          <w:b/>
          <w:b/>
          <w:bCs/>
          <w:color w:val="00000A"/>
          <w:sz w:val="24"/>
          <w:szCs w:val="24"/>
        </w:rPr>
      </w:pPr>
      <w:r>
        <w:rPr>
          <w:b/>
          <w:bCs/>
          <w:color w:val="00000A"/>
          <w:sz w:val="24"/>
          <w:szCs w:val="24"/>
        </w:rPr>
      </w:r>
    </w:p>
    <w:p>
      <w:pPr>
        <w:pStyle w:val="Default"/>
        <w:rPr>
          <w:rFonts w:ascii="Times New Roman" w:hAnsi="Times New Roman"/>
          <w:b/>
          <w:b/>
          <w:bCs/>
          <w:color w:val="00000A"/>
          <w:sz w:val="24"/>
          <w:szCs w:val="24"/>
        </w:rPr>
      </w:pPr>
      <w:r>
        <w:rPr>
          <w:b/>
          <w:bCs/>
          <w:color w:val="00000A"/>
          <w:sz w:val="24"/>
          <w:szCs w:val="24"/>
        </w:rPr>
      </w:r>
    </w:p>
    <w:p>
      <w:pPr>
        <w:pStyle w:val="Default"/>
        <w:jc w:val="center"/>
        <w:rPr>
          <w:rFonts w:ascii="Times New Roman" w:hAnsi="Times New Roman"/>
          <w:sz w:val="24"/>
          <w:szCs w:val="24"/>
        </w:rPr>
      </w:pPr>
      <w:r>
        <w:rPr>
          <w:b/>
          <w:bCs/>
          <w:color w:val="00000A"/>
          <w:sz w:val="24"/>
          <w:szCs w:val="24"/>
        </w:rPr>
        <w:t>3. Odpady z kovu vrátane kovových obalov</w:t>
      </w:r>
    </w:p>
    <w:p>
      <w:pPr>
        <w:pStyle w:val="Default"/>
        <w:rPr>
          <w:rFonts w:ascii="Times New Roman" w:hAnsi="Times New Roman"/>
          <w:color w:val="00000A"/>
          <w:sz w:val="24"/>
          <w:szCs w:val="24"/>
        </w:rPr>
      </w:pPr>
      <w:r>
        <w:rPr>
          <w:color w:val="00000A"/>
          <w:sz w:val="24"/>
          <w:szCs w:val="24"/>
        </w:rPr>
      </w:r>
    </w:p>
    <w:p>
      <w:pPr>
        <w:pStyle w:val="Default"/>
        <w:jc w:val="both"/>
        <w:rPr>
          <w:rFonts w:ascii="Times New Roman" w:hAnsi="Times New Roman"/>
          <w:sz w:val="24"/>
          <w:szCs w:val="24"/>
        </w:rPr>
      </w:pPr>
      <w:r>
        <w:rPr>
          <w:color w:val="00000A"/>
          <w:sz w:val="24"/>
          <w:szCs w:val="24"/>
        </w:rPr>
        <w:t>Triedia sa do žltých kontajnerov, resp. do igelitových  vriec.</w:t>
      </w:r>
    </w:p>
    <w:p>
      <w:pPr>
        <w:pStyle w:val="Default"/>
        <w:jc w:val="both"/>
        <w:rPr>
          <w:color w:val="00000A"/>
          <w:sz w:val="23"/>
          <w:szCs w:val="23"/>
        </w:rPr>
      </w:pPr>
      <w:r>
        <w:rPr>
          <w:b/>
          <w:bCs/>
          <w:color w:val="00000A"/>
          <w:sz w:val="24"/>
          <w:szCs w:val="24"/>
        </w:rPr>
        <w:t xml:space="preserve">Patria sem: </w:t>
      </w:r>
      <w:r>
        <w:rPr>
          <w:color w:val="00000A"/>
          <w:sz w:val="24"/>
          <w:szCs w:val="24"/>
        </w:rPr>
        <w:t xml:space="preserve">kovové vrchnáky z fliaš a pohárov, kovové tuby od pást, kovové súčiastky, drôty a káble /bez bužírky/, starý riad, obaly zo sprejov, kovový šrot, oceľ, farebné kovy, hliníkové viečka, hliníkový obal, kovové viečka, klince, sponky, spinky, špendlíky, kovové rúrky, staré kľúče, zámky, konzervy, oceľové plechovky, ventily, kovové obaly z potravín zbavené obsahu, hlavne konzervy z hotových jedál, paštét, potravy pre domáce zvieratá a z kompótov alebo plechovky z nápojov ako pivo, džúsy a energetické nápoje. </w:t>
      </w:r>
    </w:p>
    <w:p>
      <w:pPr>
        <w:pStyle w:val="Default"/>
        <w:jc w:val="both"/>
        <w:rPr>
          <w:b/>
          <w:b/>
          <w:bCs/>
          <w:color w:val="00000A"/>
          <w:sz w:val="23"/>
          <w:szCs w:val="23"/>
        </w:rPr>
      </w:pPr>
      <w:r>
        <w:rPr>
          <w:color w:val="00000A"/>
          <w:sz w:val="24"/>
          <w:szCs w:val="24"/>
        </w:rPr>
        <w:t xml:space="preserve">Konzervy a plechovky pred odovzdaním do nádoby je potrebné vypláchnuť, aby v nich nezostali zvyšky jedál. </w:t>
      </w:r>
    </w:p>
    <w:p>
      <w:pPr>
        <w:pStyle w:val="Default"/>
        <w:jc w:val="both"/>
        <w:rPr>
          <w:b/>
          <w:b/>
          <w:bCs/>
          <w:color w:val="00000A"/>
        </w:rPr>
      </w:pPr>
      <w:r>
        <w:rPr>
          <w:b/>
          <w:bCs/>
          <w:color w:val="00000A"/>
          <w:sz w:val="24"/>
          <w:szCs w:val="24"/>
        </w:rPr>
        <w:t xml:space="preserve">Nepatria sem: </w:t>
      </w:r>
      <w:r>
        <w:rPr>
          <w:color w:val="00000A"/>
          <w:sz w:val="24"/>
          <w:szCs w:val="24"/>
        </w:rPr>
        <w:t xml:space="preserve">kovy hrubo znečistené zvyškami jedla, farbami a rôznymi chemickými látkami. </w:t>
      </w:r>
    </w:p>
    <w:p>
      <w:pPr>
        <w:pStyle w:val="Default"/>
        <w:jc w:val="both"/>
        <w:rPr>
          <w:b/>
          <w:b/>
          <w:bCs/>
          <w:color w:val="00000A"/>
        </w:rPr>
      </w:pPr>
      <w:r>
        <w:rPr>
          <w:b/>
          <w:bCs/>
          <w:color w:val="00000A"/>
          <w:sz w:val="24"/>
          <w:szCs w:val="24"/>
        </w:rPr>
        <w:t>Vývoz: raz mesačne, alebo podľa potreby.</w:t>
      </w:r>
    </w:p>
    <w:p>
      <w:pPr>
        <w:pStyle w:val="Default"/>
        <w:jc w:val="both"/>
        <w:rPr>
          <w:rFonts w:ascii="Times New Roman" w:hAnsi="Times New Roman"/>
          <w:b/>
          <w:b/>
          <w:bCs/>
          <w:color w:val="00000A"/>
          <w:sz w:val="24"/>
          <w:szCs w:val="24"/>
        </w:rPr>
      </w:pPr>
      <w:r>
        <w:rPr>
          <w:b/>
          <w:bCs/>
          <w:color w:val="00000A"/>
          <w:sz w:val="24"/>
          <w:szCs w:val="24"/>
        </w:rPr>
      </w:r>
    </w:p>
    <w:p>
      <w:pPr>
        <w:pStyle w:val="Default"/>
        <w:rPr>
          <w:rFonts w:ascii="Times New Roman" w:hAnsi="Times New Roman"/>
          <w:b/>
          <w:b/>
          <w:bCs/>
          <w:color w:val="00000A"/>
          <w:sz w:val="24"/>
          <w:szCs w:val="24"/>
        </w:rPr>
      </w:pPr>
      <w:r>
        <w:rPr>
          <w:b/>
          <w:bCs/>
          <w:color w:val="00000A"/>
          <w:sz w:val="24"/>
          <w:szCs w:val="24"/>
        </w:rPr>
      </w:r>
    </w:p>
    <w:p>
      <w:pPr>
        <w:pStyle w:val="Default"/>
        <w:jc w:val="center"/>
        <w:rPr>
          <w:rFonts w:ascii="Times New Roman" w:hAnsi="Times New Roman"/>
          <w:sz w:val="24"/>
          <w:szCs w:val="24"/>
        </w:rPr>
      </w:pPr>
      <w:r>
        <w:rPr>
          <w:b/>
          <w:bCs/>
          <w:color w:val="00000A"/>
          <w:sz w:val="24"/>
          <w:szCs w:val="24"/>
        </w:rPr>
        <w:t>4. Odpady zo skla</w:t>
      </w:r>
    </w:p>
    <w:p>
      <w:pPr>
        <w:pStyle w:val="Default"/>
        <w:jc w:val="both"/>
        <w:rPr>
          <w:rFonts w:ascii="Times New Roman" w:hAnsi="Times New Roman"/>
          <w:sz w:val="24"/>
          <w:szCs w:val="24"/>
        </w:rPr>
      </w:pPr>
      <w:r>
        <w:rPr>
          <w:color w:val="00000A"/>
          <w:sz w:val="24"/>
          <w:szCs w:val="24"/>
        </w:rPr>
        <w:t xml:space="preserve">Triedia sa do zelených zberných nádob na sklo rozmiestnených v obci na stojiskách. </w:t>
      </w:r>
      <w:r>
        <w:rPr>
          <w:b/>
          <w:bCs/>
          <w:color w:val="00000A"/>
          <w:sz w:val="24"/>
          <w:szCs w:val="24"/>
        </w:rPr>
        <w:t xml:space="preserve">Patria sem: </w:t>
      </w:r>
      <w:r>
        <w:rPr>
          <w:color w:val="00000A"/>
          <w:sz w:val="24"/>
          <w:szCs w:val="24"/>
        </w:rPr>
        <w:t xml:space="preserve">sklenené fľaše, nádoby, obaly a predmety zo skla, poháre, fľaštičky od kozmetiky bez kovových a plastových uzáverov, črepy, sklo z okuliarov a pod. </w:t>
      </w:r>
    </w:p>
    <w:p>
      <w:pPr>
        <w:pStyle w:val="Default"/>
        <w:jc w:val="both"/>
        <w:rPr>
          <w:b/>
          <w:b/>
          <w:bCs/>
          <w:color w:val="00000A"/>
        </w:rPr>
      </w:pPr>
      <w:r>
        <w:rPr>
          <w:b/>
          <w:bCs/>
          <w:color w:val="00000A"/>
          <w:sz w:val="24"/>
          <w:szCs w:val="24"/>
        </w:rPr>
        <w:t xml:space="preserve">Nepatria sem: </w:t>
      </w:r>
      <w:r>
        <w:rPr>
          <w:color w:val="00000A"/>
          <w:sz w:val="24"/>
          <w:szCs w:val="24"/>
        </w:rPr>
        <w:t xml:space="preserve">vrchnáky, korky, gumy, porcelán, keramika, zrkadlá, drôtované sklo, fľaše z umelej hmoty, časti uzáverov fliaš, žiarovky, obrazovky, silne znečistené sklo zeminou, farbami, potravinami/ a pod. </w:t>
      </w:r>
    </w:p>
    <w:p>
      <w:pPr>
        <w:pStyle w:val="Default"/>
        <w:jc w:val="both"/>
        <w:rPr>
          <w:b/>
          <w:b/>
          <w:bCs/>
          <w:color w:val="00000A"/>
        </w:rPr>
      </w:pPr>
      <w:r>
        <w:rPr>
          <w:b/>
          <w:bCs/>
          <w:color w:val="00000A"/>
          <w:sz w:val="24"/>
          <w:szCs w:val="24"/>
        </w:rPr>
        <w:t>Vývoz: raz mesačne, alebo podľa potreby.</w:t>
      </w:r>
    </w:p>
    <w:p>
      <w:pPr>
        <w:pStyle w:val="Default"/>
        <w:jc w:val="both"/>
        <w:rPr>
          <w:rFonts w:ascii="Times New Roman" w:hAnsi="Times New Roman"/>
          <w:b/>
          <w:b/>
          <w:bCs/>
          <w:color w:val="00000A"/>
          <w:sz w:val="24"/>
          <w:szCs w:val="24"/>
        </w:rPr>
      </w:pPr>
      <w:r>
        <w:rPr>
          <w:b/>
          <w:bCs/>
          <w:color w:val="00000A"/>
          <w:sz w:val="24"/>
          <w:szCs w:val="24"/>
        </w:rPr>
      </w:r>
    </w:p>
    <w:p>
      <w:pPr>
        <w:pStyle w:val="Default"/>
        <w:rPr>
          <w:rFonts w:ascii="Times New Roman" w:hAnsi="Times New Roman"/>
          <w:b/>
          <w:b/>
          <w:bCs/>
          <w:color w:val="00000A"/>
          <w:sz w:val="24"/>
          <w:szCs w:val="24"/>
        </w:rPr>
      </w:pPr>
      <w:r>
        <w:rPr>
          <w:b/>
          <w:bCs/>
          <w:color w:val="00000A"/>
          <w:sz w:val="24"/>
          <w:szCs w:val="24"/>
        </w:rPr>
      </w:r>
    </w:p>
    <w:p>
      <w:pPr>
        <w:pStyle w:val="Default"/>
        <w:rPr>
          <w:rFonts w:ascii="Times New Roman" w:hAnsi="Times New Roman"/>
          <w:color w:val="00000A"/>
          <w:sz w:val="24"/>
          <w:szCs w:val="24"/>
        </w:rPr>
      </w:pPr>
      <w:r>
        <w:rPr>
          <w:color w:val="00000A"/>
          <w:sz w:val="24"/>
          <w:szCs w:val="24"/>
        </w:rPr>
      </w:r>
    </w:p>
    <w:p>
      <w:pPr>
        <w:pStyle w:val="Default"/>
        <w:jc w:val="center"/>
        <w:rPr>
          <w:color w:val="00000A"/>
          <w:sz w:val="23"/>
          <w:szCs w:val="23"/>
        </w:rPr>
      </w:pPr>
      <w:r>
        <w:rPr>
          <w:b/>
          <w:bCs/>
          <w:color w:val="00000A"/>
          <w:sz w:val="24"/>
          <w:szCs w:val="24"/>
        </w:rPr>
        <w:t>5. Biologicky rozložiteľný komunálny odpad - BRKO</w:t>
      </w:r>
    </w:p>
    <w:p>
      <w:pPr>
        <w:pStyle w:val="Default"/>
        <w:jc w:val="both"/>
        <w:rPr>
          <w:color w:val="00000A"/>
          <w:sz w:val="23"/>
          <w:szCs w:val="23"/>
        </w:rPr>
      </w:pPr>
      <w:r>
        <w:rPr>
          <w:color w:val="00000A"/>
          <w:sz w:val="24"/>
          <w:szCs w:val="24"/>
        </w:rPr>
        <w:t xml:space="preserve">Biologicky rozložiteľné komunálne odpady sú všetky druhy biologických odpadov a delia sa na skupiny: </w:t>
      </w:r>
    </w:p>
    <w:p>
      <w:pPr>
        <w:pStyle w:val="Default"/>
        <w:jc w:val="both"/>
        <w:rPr>
          <w:color w:val="00000A"/>
          <w:sz w:val="23"/>
          <w:szCs w:val="23"/>
        </w:rPr>
      </w:pPr>
      <w:r>
        <w:rPr>
          <w:color w:val="00000A"/>
          <w:sz w:val="24"/>
          <w:szCs w:val="24"/>
        </w:rPr>
        <w:t xml:space="preserve">a/ odpad zo záhrad, parkov vrátane odpadov z cintorínov – tzv. zelený odpad, </w:t>
      </w:r>
    </w:p>
    <w:p>
      <w:pPr>
        <w:pStyle w:val="Default"/>
        <w:jc w:val="both"/>
        <w:rPr>
          <w:rFonts w:ascii="Times New Roman" w:hAnsi="Times New Roman"/>
          <w:sz w:val="24"/>
          <w:szCs w:val="24"/>
        </w:rPr>
      </w:pPr>
      <w:r>
        <w:rPr>
          <w:color w:val="00000A"/>
          <w:sz w:val="24"/>
          <w:szCs w:val="24"/>
        </w:rPr>
        <w:t xml:space="preserve">b/ jedlé oleje </w:t>
      </w:r>
    </w:p>
    <w:p>
      <w:pPr>
        <w:pStyle w:val="Default"/>
        <w:jc w:val="both"/>
        <w:rPr>
          <w:color w:val="00000A"/>
          <w:sz w:val="23"/>
          <w:szCs w:val="23"/>
        </w:rPr>
      </w:pPr>
      <w:r>
        <w:rPr>
          <w:color w:val="00000A"/>
          <w:sz w:val="24"/>
          <w:szCs w:val="24"/>
        </w:rPr>
        <w:t>c/ biologicky rozložiteľný kuchynský a reštauračný odpad,</w:t>
      </w:r>
    </w:p>
    <w:p>
      <w:pPr>
        <w:pStyle w:val="Default"/>
        <w:jc w:val="both"/>
        <w:rPr>
          <w:color w:val="00000A"/>
          <w:sz w:val="23"/>
          <w:szCs w:val="23"/>
        </w:rPr>
      </w:pPr>
      <w:r>
        <w:rPr>
          <w:color w:val="00000A"/>
          <w:sz w:val="24"/>
          <w:szCs w:val="24"/>
        </w:rPr>
        <w:t>d/ odevy, textil, obuv.</w:t>
      </w:r>
    </w:p>
    <w:p>
      <w:pPr>
        <w:pStyle w:val="Default"/>
        <w:rPr>
          <w:rFonts w:ascii="Times New Roman" w:hAnsi="Times New Roman"/>
          <w:color w:val="00000A"/>
          <w:sz w:val="24"/>
          <w:szCs w:val="24"/>
        </w:rPr>
      </w:pPr>
      <w:r>
        <w:rPr>
          <w:color w:val="00000A"/>
          <w:sz w:val="24"/>
          <w:szCs w:val="24"/>
        </w:rPr>
      </w:r>
    </w:p>
    <w:p>
      <w:pPr>
        <w:pStyle w:val="Default"/>
        <w:jc w:val="both"/>
        <w:rPr>
          <w:b/>
          <w:b/>
          <w:bCs/>
          <w:color w:val="00000A"/>
          <w:sz w:val="23"/>
          <w:szCs w:val="23"/>
        </w:rPr>
      </w:pPr>
      <w:r>
        <w:rPr>
          <w:b/>
          <w:bCs/>
          <w:color w:val="00000A"/>
          <w:sz w:val="24"/>
          <w:szCs w:val="24"/>
        </w:rPr>
        <w:t>a/</w:t>
      </w:r>
      <w:r>
        <w:rPr>
          <w:color w:val="00000A"/>
          <w:sz w:val="24"/>
          <w:szCs w:val="24"/>
        </w:rPr>
        <w:t xml:space="preserve"> </w:t>
      </w:r>
      <w:r>
        <w:rPr>
          <w:b/>
          <w:bCs/>
          <w:color w:val="00000A"/>
          <w:sz w:val="24"/>
          <w:szCs w:val="24"/>
        </w:rPr>
        <w:t xml:space="preserve">Odpad zo záhrad /zelený odpad/ </w:t>
      </w:r>
    </w:p>
    <w:p>
      <w:pPr>
        <w:pStyle w:val="Default"/>
        <w:jc w:val="both"/>
        <w:rPr>
          <w:b/>
          <w:b/>
          <w:bCs/>
          <w:color w:val="00000A"/>
          <w:sz w:val="23"/>
          <w:szCs w:val="23"/>
        </w:rPr>
      </w:pPr>
      <w:r>
        <w:rPr>
          <w:b/>
          <w:bCs/>
          <w:color w:val="00000A"/>
          <w:sz w:val="24"/>
          <w:szCs w:val="24"/>
        </w:rPr>
        <w:t xml:space="preserve">Patrí sem: </w:t>
      </w:r>
      <w:r>
        <w:rPr>
          <w:color w:val="00000A"/>
          <w:sz w:val="24"/>
          <w:szCs w:val="24"/>
        </w:rPr>
        <w:t xml:space="preserve">kvety, tráva,  vypletá burina, lístie, pozberové zvyšky z pestovania, zhnité ovocie a zelenia, piliny, drevná štiepka, hobliny, drevný popol. </w:t>
      </w:r>
    </w:p>
    <w:p>
      <w:pPr>
        <w:pStyle w:val="Default"/>
        <w:jc w:val="both"/>
        <w:rPr>
          <w:color w:val="00000A"/>
          <w:sz w:val="23"/>
          <w:szCs w:val="23"/>
        </w:rPr>
      </w:pPr>
      <w:r>
        <w:rPr>
          <w:b/>
          <w:bCs/>
          <w:color w:val="00000A"/>
          <w:sz w:val="24"/>
          <w:szCs w:val="24"/>
        </w:rPr>
        <w:t xml:space="preserve">Nepatrí sem: </w:t>
      </w:r>
      <w:r>
        <w:rPr>
          <w:color w:val="00000A"/>
          <w:sz w:val="24"/>
          <w:szCs w:val="24"/>
        </w:rPr>
        <w:t xml:space="preserve">kamene, obväzy, cigaretové ohorky. </w:t>
      </w:r>
    </w:p>
    <w:p>
      <w:pPr>
        <w:pStyle w:val="Default"/>
        <w:jc w:val="both"/>
        <w:rPr>
          <w:b w:val="false"/>
          <w:b w:val="false"/>
          <w:bCs w:val="false"/>
        </w:rPr>
      </w:pPr>
      <w:r>
        <w:rPr>
          <w:b w:val="false"/>
          <w:bCs w:val="false"/>
          <w:color w:val="00000A"/>
          <w:sz w:val="24"/>
          <w:szCs w:val="24"/>
        </w:rPr>
        <w:t xml:space="preserve">Zelený odpad občania zneškodňujú hlavne vo vlastných kompostoviskách. </w:t>
      </w:r>
    </w:p>
    <w:p>
      <w:pPr>
        <w:pStyle w:val="Default"/>
        <w:jc w:val="both"/>
        <w:rPr>
          <w:rFonts w:ascii="Times New Roman" w:hAnsi="Times New Roman"/>
          <w:sz w:val="24"/>
          <w:szCs w:val="24"/>
        </w:rPr>
      </w:pPr>
      <w:r>
        <w:rPr>
          <w:color w:val="00000A"/>
          <w:sz w:val="24"/>
          <w:szCs w:val="24"/>
        </w:rPr>
        <w:t xml:space="preserve"> </w:t>
      </w:r>
    </w:p>
    <w:p>
      <w:pPr>
        <w:pStyle w:val="Default"/>
        <w:jc w:val="both"/>
        <w:rPr>
          <w:rFonts w:ascii="Times New Roman" w:hAnsi="Times New Roman"/>
          <w:sz w:val="24"/>
          <w:szCs w:val="24"/>
        </w:rPr>
      </w:pPr>
      <w:r>
        <w:rPr>
          <w:b/>
          <w:bCs/>
          <w:color w:val="00000A"/>
          <w:sz w:val="24"/>
          <w:szCs w:val="24"/>
        </w:rPr>
        <w:t xml:space="preserve">b/ Jedlé oleje </w:t>
      </w:r>
    </w:p>
    <w:p>
      <w:pPr>
        <w:pStyle w:val="Default"/>
        <w:jc w:val="both"/>
        <w:rPr>
          <w:rFonts w:ascii="Times New Roman" w:hAnsi="Times New Roman"/>
          <w:sz w:val="24"/>
          <w:szCs w:val="24"/>
        </w:rPr>
      </w:pPr>
      <w:r>
        <w:rPr>
          <w:color w:val="00000A"/>
          <w:sz w:val="24"/>
          <w:szCs w:val="24"/>
        </w:rPr>
        <w:t>Jedlé oleje z domácností sa zbierajú v uzavretých PET fľašiach, alebo nádob na to určených. Následne sa ukladajú do kontajnera, ktorý je umiestnený v samostatnej miestnosti na Obecnom úrade Dobrá Voda.</w:t>
      </w:r>
    </w:p>
    <w:p>
      <w:pPr>
        <w:pStyle w:val="Default"/>
        <w:jc w:val="both"/>
        <w:rPr>
          <w:rFonts w:ascii="Times New Roman" w:hAnsi="Times New Roman"/>
          <w:sz w:val="24"/>
          <w:szCs w:val="24"/>
        </w:rPr>
      </w:pPr>
      <w:r>
        <w:rPr>
          <w:b/>
          <w:bCs/>
          <w:color w:val="00000A"/>
          <w:sz w:val="24"/>
          <w:szCs w:val="24"/>
        </w:rPr>
        <w:t>Vývoz: podľa potreby.</w:t>
      </w:r>
    </w:p>
    <w:p>
      <w:pPr>
        <w:pStyle w:val="Default"/>
        <w:jc w:val="both"/>
        <w:rPr>
          <w:rFonts w:ascii="Times New Roman" w:hAnsi="Times New Roman"/>
          <w:color w:val="00000A"/>
          <w:sz w:val="24"/>
          <w:szCs w:val="24"/>
        </w:rPr>
      </w:pPr>
      <w:r>
        <w:rPr>
          <w:color w:val="00000A"/>
          <w:sz w:val="24"/>
          <w:szCs w:val="24"/>
        </w:rPr>
      </w:r>
    </w:p>
    <w:p>
      <w:pPr>
        <w:pStyle w:val="Default"/>
        <w:jc w:val="both"/>
        <w:rPr>
          <w:b/>
          <w:b/>
          <w:bCs/>
          <w:color w:val="00000A"/>
          <w:sz w:val="23"/>
          <w:szCs w:val="23"/>
        </w:rPr>
      </w:pPr>
      <w:r>
        <w:rPr>
          <w:b/>
          <w:bCs/>
          <w:color w:val="00000A"/>
          <w:sz w:val="24"/>
          <w:szCs w:val="24"/>
        </w:rPr>
        <w:t xml:space="preserve">c/ Biologicky rozložiteľný kuchynský a reštauračný odpad </w:t>
      </w:r>
    </w:p>
    <w:p>
      <w:pPr>
        <w:pStyle w:val="Default"/>
        <w:jc w:val="both"/>
        <w:rPr>
          <w:b/>
          <w:b/>
          <w:bCs/>
          <w:color w:val="00000A"/>
          <w:sz w:val="23"/>
          <w:szCs w:val="23"/>
        </w:rPr>
      </w:pPr>
      <w:r>
        <w:rPr>
          <w:b/>
          <w:bCs/>
          <w:color w:val="00000A"/>
          <w:sz w:val="24"/>
          <w:szCs w:val="24"/>
        </w:rPr>
        <w:t xml:space="preserve">Patrí sem: </w:t>
      </w:r>
      <w:r>
        <w:rPr>
          <w:color w:val="00000A"/>
          <w:sz w:val="24"/>
          <w:szCs w:val="24"/>
        </w:rPr>
        <w:t xml:space="preserve">šupy z čistenia zeleniny a ovocia, kávové a čajové zvyšky, vaječné škrupiny, starý chlieb, zvyšky jedla, škrupiny z orechov, vlasy, chlpy, trus malých zvierat, papierové vrecko znečistené zeleninou, ovocím, maslom, džemom, potraviny po záručnej dobe alebo inak znehodnotené, použitá papierová vreckovka a servítky a v malom množstve aj drevná vlna, triesky, hnedá lepenka, novinový papier, nespracované zostatky surovín, neskonzumované zostatky pokrmov a potravín rastlinného ale i živočíšneho pôvodu, ktoré vznikli pri prevádzkovaní zariadení spoločného stravovania, vrátane školských kuchýň, stravovacích zariadení, domov sociálnych služieb, stravovacích prevádzok zdravotníckych zariadení, ale aj z kuchýň domácností a pod. </w:t>
      </w:r>
    </w:p>
    <w:p>
      <w:pPr>
        <w:pStyle w:val="Default"/>
        <w:jc w:val="both"/>
        <w:rPr>
          <w:color w:val="00000A"/>
          <w:sz w:val="23"/>
          <w:szCs w:val="23"/>
        </w:rPr>
      </w:pPr>
      <w:r>
        <w:rPr>
          <w:b/>
          <w:bCs/>
          <w:color w:val="00000A"/>
          <w:sz w:val="24"/>
          <w:szCs w:val="24"/>
        </w:rPr>
        <w:t xml:space="preserve">Nepatrí sem: </w:t>
      </w:r>
      <w:r>
        <w:rPr>
          <w:color w:val="00000A"/>
          <w:sz w:val="24"/>
          <w:szCs w:val="24"/>
        </w:rPr>
        <w:t xml:space="preserve">uhynuté zvieratá, časti zvierat zabitých doma tzv. domáce zakáľačky a pod. </w:t>
      </w:r>
    </w:p>
    <w:p>
      <w:pPr>
        <w:pStyle w:val="Default"/>
        <w:jc w:val="both"/>
        <w:rPr>
          <w:color w:val="00000A"/>
          <w:sz w:val="23"/>
          <w:szCs w:val="23"/>
        </w:rPr>
      </w:pPr>
      <w:r>
        <w:rPr>
          <w:color w:val="00000A"/>
          <w:sz w:val="24"/>
          <w:szCs w:val="24"/>
        </w:rPr>
        <w:t xml:space="preserve">Podľa nariadenia EP a Rady č. 1069/2009 platí zákaz kŕmenia zvierat biologicky rozložiteľným kuchynským a reštauračným odpadom okrem kožušinových zvierat /chované pre kožušinu ako fretky, líšky a pod./. </w:t>
      </w:r>
    </w:p>
    <w:p>
      <w:pPr>
        <w:pStyle w:val="Default"/>
        <w:rPr>
          <w:rFonts w:ascii="Times New Roman" w:hAnsi="Times New Roman"/>
          <w:color w:val="00000A"/>
          <w:sz w:val="24"/>
          <w:szCs w:val="24"/>
        </w:rPr>
      </w:pPr>
      <w:r>
        <w:rPr>
          <w:color w:val="00000A"/>
          <w:sz w:val="24"/>
          <w:szCs w:val="24"/>
        </w:rPr>
      </w:r>
    </w:p>
    <w:p>
      <w:pPr>
        <w:pStyle w:val="Default"/>
        <w:rPr>
          <w:color w:val="00000A"/>
          <w:sz w:val="23"/>
          <w:szCs w:val="23"/>
        </w:rPr>
      </w:pPr>
      <w:r>
        <w:rPr>
          <w:b/>
          <w:bCs/>
          <w:color w:val="00000A"/>
          <w:sz w:val="24"/>
          <w:szCs w:val="24"/>
        </w:rPr>
        <w:t xml:space="preserve">- BRKO /kuchynský odpad/ od občanov </w:t>
      </w:r>
    </w:p>
    <w:p>
      <w:pPr>
        <w:pStyle w:val="Default"/>
        <w:rPr>
          <w:b/>
          <w:b/>
          <w:bCs/>
          <w:color w:val="00000A"/>
          <w:sz w:val="23"/>
          <w:szCs w:val="23"/>
        </w:rPr>
      </w:pPr>
      <w:r>
        <w:rPr>
          <w:color w:val="00000A"/>
          <w:sz w:val="24"/>
          <w:szCs w:val="24"/>
        </w:rPr>
        <w:t xml:space="preserve">Kuchynský odpad občania zneškodňujú hlavne vo vlastných kompostoviskách. </w:t>
      </w:r>
    </w:p>
    <w:p>
      <w:pPr>
        <w:pStyle w:val="Default"/>
        <w:rPr>
          <w:rFonts w:ascii="Times New Roman" w:hAnsi="Times New Roman"/>
          <w:b/>
          <w:b/>
          <w:bCs/>
          <w:color w:val="00000A"/>
          <w:sz w:val="24"/>
          <w:szCs w:val="24"/>
        </w:rPr>
      </w:pPr>
      <w:r>
        <w:rPr>
          <w:b/>
          <w:bCs/>
          <w:color w:val="00000A"/>
          <w:sz w:val="24"/>
          <w:szCs w:val="24"/>
        </w:rPr>
      </w:r>
    </w:p>
    <w:p>
      <w:pPr>
        <w:pStyle w:val="Default"/>
        <w:jc w:val="both"/>
        <w:rPr>
          <w:rFonts w:ascii="Times New Roman" w:hAnsi="Times New Roman"/>
          <w:b/>
          <w:b/>
          <w:bCs/>
          <w:color w:val="00000A"/>
          <w:sz w:val="24"/>
          <w:szCs w:val="24"/>
        </w:rPr>
      </w:pPr>
      <w:r>
        <w:rPr>
          <w:b/>
          <w:bCs/>
          <w:color w:val="00000A"/>
          <w:sz w:val="24"/>
          <w:szCs w:val="24"/>
        </w:rPr>
      </w:r>
    </w:p>
    <w:p>
      <w:pPr>
        <w:pStyle w:val="Default"/>
        <w:jc w:val="both"/>
        <w:rPr>
          <w:rFonts w:ascii="Times New Roman" w:hAnsi="Times New Roman"/>
          <w:sz w:val="24"/>
          <w:szCs w:val="24"/>
        </w:rPr>
      </w:pPr>
      <w:r>
        <w:rPr>
          <w:b/>
          <w:bCs/>
          <w:color w:val="00000A"/>
          <w:sz w:val="24"/>
          <w:szCs w:val="24"/>
        </w:rPr>
        <w:t xml:space="preserve">- BRKO – školská jedáleň ZŠ s MŠ </w:t>
      </w:r>
    </w:p>
    <w:p>
      <w:pPr>
        <w:pStyle w:val="Default"/>
        <w:jc w:val="both"/>
        <w:rPr>
          <w:rFonts w:ascii="Times New Roman" w:hAnsi="Times New Roman"/>
          <w:sz w:val="24"/>
          <w:szCs w:val="24"/>
        </w:rPr>
      </w:pPr>
      <w:r>
        <w:rPr>
          <w:color w:val="00000A"/>
          <w:sz w:val="24"/>
          <w:szCs w:val="24"/>
        </w:rPr>
        <w:t xml:space="preserve">Škola v prírode Dobrá Voda zabezpečuje stravu aj pre ZŠ s MŠ Dobrá Voda. BRKO  z jedálne  </w:t>
      </w:r>
    </w:p>
    <w:p>
      <w:pPr>
        <w:pStyle w:val="Default"/>
        <w:jc w:val="both"/>
        <w:rPr/>
      </w:pPr>
      <w:r>
        <w:rPr>
          <w:color w:val="00000A"/>
          <w:sz w:val="24"/>
          <w:szCs w:val="24"/>
        </w:rPr>
        <w:t>Školy v prírode Dobrá Voda a ZŠ s MŠ Dobrá Voda je likvidovaný prostredníctvom Školy v prírode Dobrá Voda. Tento odpad je uskladňovaný v zabezpečených nádobách. Na odvoz,  prepravu a zneškodňovanie tohto odpadu má Škola v prírode uzatvorenú zmluvu so spoločnosťou Waste for taste s.r.o., Piešťanská 3, 917 01 Trnava.</w:t>
      </w:r>
    </w:p>
    <w:p>
      <w:pPr>
        <w:pStyle w:val="Default"/>
        <w:jc w:val="both"/>
        <w:rPr/>
      </w:pPr>
      <w:r>
        <w:rPr>
          <w:color w:val="00000A"/>
          <w:sz w:val="24"/>
          <w:szCs w:val="24"/>
        </w:rPr>
        <w:t xml:space="preserve">1. Prevádzkovateľom kuchyne sa rozumie fyzická osoba – podnikateľ a právnická osoba, ktorá prevádzkuje zariadenie spoločného stravovania, t.j. zariadenie, ktoré poskytuje služby spojené s výrobou, prípravou a podávaním pokrmov a nápojov. Pojem zariadenie spoločného stravovania zahrňuje reštaurácie, závodné kuchyne a jedálne, penzióny a hotely, ktoré majú reštauráciu, bufety, školské jedálne. </w:t>
      </w:r>
    </w:p>
    <w:p>
      <w:pPr>
        <w:pStyle w:val="Default"/>
        <w:jc w:val="both"/>
        <w:rPr>
          <w:rFonts w:ascii="Times New Roman" w:hAnsi="Times New Roman"/>
          <w:sz w:val="24"/>
          <w:szCs w:val="24"/>
        </w:rPr>
      </w:pPr>
      <w:r>
        <w:rPr>
          <w:color w:val="00000A"/>
          <w:sz w:val="24"/>
          <w:szCs w:val="24"/>
        </w:rPr>
        <w:t xml:space="preserve">2. V zmysle §39 ods. 17 zák. o odpadoch je prevádzkovateľ kuchyne povinný zaviesť a     zabezpečovať vykonávanie triedeného zberu pre tento odpad, ktorého je pôvodcom . </w:t>
      </w:r>
    </w:p>
    <w:p>
      <w:pPr>
        <w:pStyle w:val="Default"/>
        <w:jc w:val="both"/>
        <w:rPr>
          <w:rFonts w:ascii="Times New Roman" w:hAnsi="Times New Roman"/>
          <w:sz w:val="24"/>
          <w:szCs w:val="24"/>
        </w:rPr>
      </w:pPr>
      <w:r>
        <w:rPr>
          <w:color w:val="00000A"/>
          <w:sz w:val="24"/>
          <w:szCs w:val="24"/>
        </w:rPr>
        <w:t xml:space="preserve">3. Za nakladanie s biologickým rozložiteľným kuchynským a reštauračným odpadom je    zodpovedný prevádzkovateľ kuchyne, odpad sa nesmie dávať do nádob určených obcou na zber  komunálnych odpadov v obci. </w:t>
      </w:r>
    </w:p>
    <w:p>
      <w:pPr>
        <w:pStyle w:val="Default"/>
        <w:jc w:val="both"/>
        <w:rPr>
          <w:rFonts w:ascii="Times New Roman" w:hAnsi="Times New Roman"/>
          <w:sz w:val="24"/>
          <w:szCs w:val="24"/>
        </w:rPr>
      </w:pPr>
      <w:r>
        <w:rPr>
          <w:color w:val="00000A"/>
          <w:sz w:val="24"/>
          <w:szCs w:val="24"/>
        </w:rPr>
        <w:t xml:space="preserve">4. Náklady spojené so zberom, skladovaním, prepravou a spracovaním vrátane nákladov na    zberné kontajnery a iné obaly hradí prevádzkovateľ kuchyne /nie sú súčasťou miestneho      poplatku/. </w:t>
      </w:r>
    </w:p>
    <w:p>
      <w:pPr>
        <w:pStyle w:val="Default"/>
        <w:jc w:val="both"/>
        <w:rPr>
          <w:rFonts w:ascii="Times New Roman" w:hAnsi="Times New Roman"/>
          <w:sz w:val="24"/>
          <w:szCs w:val="24"/>
        </w:rPr>
      </w:pPr>
      <w:r>
        <w:rPr>
          <w:color w:val="00000A"/>
          <w:sz w:val="24"/>
          <w:szCs w:val="24"/>
        </w:rPr>
        <w:t>5. Ich zber a kontajnery musia spĺňať požiadavky ustanovené nariadením č. 1069/2009 a nariadenia EP a Rady č. 852/2004 o hygiene potravín.</w:t>
      </w:r>
    </w:p>
    <w:p>
      <w:pPr>
        <w:pStyle w:val="Default"/>
        <w:jc w:val="both"/>
        <w:rPr>
          <w:rFonts w:ascii="Times New Roman" w:hAnsi="Times New Roman"/>
          <w:sz w:val="24"/>
          <w:szCs w:val="24"/>
        </w:rPr>
      </w:pPr>
      <w:r>
        <w:rPr>
          <w:color w:val="00000A"/>
          <w:sz w:val="24"/>
          <w:szCs w:val="24"/>
        </w:rPr>
        <w:t xml:space="preserve">6. Prevádzkovateľ kuchyne musí primerane zabezpečiť skladovanie odpadu do doby odovzdania na jeho spracovanie tak, aby sa k obsahu kontajnera nedostali hlodavce a iné živočíchy ani  verejnosť. </w:t>
      </w:r>
    </w:p>
    <w:p>
      <w:pPr>
        <w:pStyle w:val="Default"/>
        <w:jc w:val="both"/>
        <w:rPr>
          <w:color w:val="00000A"/>
          <w:sz w:val="23"/>
          <w:szCs w:val="23"/>
        </w:rPr>
      </w:pPr>
      <w:r>
        <w:rPr>
          <w:color w:val="00000A"/>
          <w:sz w:val="24"/>
          <w:szCs w:val="24"/>
        </w:rPr>
        <w:t xml:space="preserve">7. Zberné nádoby musia byť umiestnené v areáli prevádzkovateľa kuchyne. </w:t>
      </w:r>
    </w:p>
    <w:p>
      <w:pPr>
        <w:pStyle w:val="Default"/>
        <w:jc w:val="both"/>
        <w:rPr>
          <w:rFonts w:ascii="Times New Roman" w:hAnsi="Times New Roman"/>
          <w:sz w:val="24"/>
          <w:szCs w:val="24"/>
        </w:rPr>
      </w:pPr>
      <w:r>
        <w:rPr>
          <w:color w:val="00000A"/>
          <w:sz w:val="24"/>
          <w:szCs w:val="24"/>
        </w:rPr>
        <w:t xml:space="preserve">8. Frekvencia zberu musí byť v súlade s hygienickými predpismi zohľadňujúc aj teploty      prostredia /leto – zima/, pričom v letnom období frekvencia zberu musí byť vyššia. </w:t>
      </w:r>
    </w:p>
    <w:p>
      <w:pPr>
        <w:pStyle w:val="Default"/>
        <w:jc w:val="both"/>
        <w:rPr>
          <w:rFonts w:ascii="Times New Roman" w:hAnsi="Times New Roman"/>
          <w:sz w:val="24"/>
          <w:szCs w:val="24"/>
        </w:rPr>
      </w:pPr>
      <w:r>
        <w:rPr>
          <w:color w:val="00000A"/>
          <w:sz w:val="24"/>
          <w:szCs w:val="24"/>
        </w:rPr>
        <w:t xml:space="preserve">9. Ak prevádzkovateľ kuchyne nezabezpečuje zber, prepravu a ďalšie nakladanie sám, ale    prostredníctvom tretieho subjektu, musí mať na tento účel s ním uzatvorenú zmluvu a zároveň  </w:t>
      </w:r>
    </w:p>
    <w:p>
      <w:pPr>
        <w:pStyle w:val="Default"/>
        <w:jc w:val="both"/>
        <w:rPr/>
      </w:pPr>
      <w:r>
        <w:rPr>
          <w:color w:val="00000A"/>
          <w:sz w:val="24"/>
          <w:szCs w:val="24"/>
        </w:rPr>
        <w:t xml:space="preserve">musí ísť o subjekt, ktorý je oprávnený na nakladanie s týmto odpadom, pričom sa vyžaduje, aby tento subjekt spĺňal aj osobitné požiadavky v zmysle zákona č. 39/2007 Z. z. o veterinárnej starostlivosti aby mal schválenie na vykonávanie činnosti spracovania týchto odpadov príslušnou Regionálnou a potravinovou správou. </w:t>
      </w:r>
    </w:p>
    <w:p>
      <w:pPr>
        <w:pStyle w:val="Default"/>
        <w:jc w:val="both"/>
        <w:rPr/>
      </w:pPr>
      <w:r>
        <w:rPr>
          <w:color w:val="00000A"/>
          <w:sz w:val="24"/>
          <w:szCs w:val="24"/>
        </w:rPr>
        <w:t xml:space="preserve">10. Prevádzkovateľ kuchyne je povinný oznámiť obci, či nakladanie s týmto odpadom si        zabezpečuje sám alebo prostredníctvom tretieho subjektu, s ktorým uzatvoril zmluvu a ktorý        má potrebné oprávnenia na nakladanie s týmto odpadom. </w:t>
      </w:r>
    </w:p>
    <w:p>
      <w:pPr>
        <w:pStyle w:val="Default"/>
        <w:jc w:val="both"/>
        <w:rPr>
          <w:rFonts w:ascii="Times New Roman" w:hAnsi="Times New Roman"/>
          <w:sz w:val="24"/>
          <w:szCs w:val="24"/>
        </w:rPr>
      </w:pPr>
      <w:r>
        <w:rPr>
          <w:color w:val="00000A"/>
          <w:sz w:val="24"/>
          <w:szCs w:val="24"/>
        </w:rPr>
        <w:t xml:space="preserve">11. Pri nakladaní s týmto odpadom má prevádzkovateľ kuchyne postupovať v súlade s hierarchiou odpadového hospodárstva. </w:t>
      </w:r>
    </w:p>
    <w:p>
      <w:pPr>
        <w:pStyle w:val="Default"/>
        <w:jc w:val="both"/>
        <w:rPr>
          <w:rFonts w:ascii="Times New Roman" w:hAnsi="Times New Roman"/>
          <w:sz w:val="24"/>
          <w:szCs w:val="24"/>
        </w:rPr>
      </w:pPr>
      <w:r>
        <w:rPr>
          <w:color w:val="00000A"/>
          <w:sz w:val="24"/>
          <w:szCs w:val="24"/>
        </w:rPr>
        <w:t xml:space="preserve">12. Prevádzkovateľ kuchyne je povinný dodržiavať zákaz kŕmenia zvierat kuchynským a       reštauračným odpadom, okrem kožušinových zvierat /chovaných pre kožušinu ako fretky,       líšky a pod./. </w:t>
      </w:r>
    </w:p>
    <w:p>
      <w:pPr>
        <w:pStyle w:val="Default"/>
        <w:jc w:val="both"/>
        <w:rPr>
          <w:rFonts w:ascii="Times New Roman" w:hAnsi="Times New Roman"/>
          <w:color w:val="00000A"/>
          <w:sz w:val="24"/>
          <w:szCs w:val="24"/>
        </w:rPr>
      </w:pPr>
      <w:r>
        <w:rPr>
          <w:color w:val="00000A"/>
          <w:sz w:val="24"/>
          <w:szCs w:val="24"/>
        </w:rPr>
      </w:r>
    </w:p>
    <w:p>
      <w:pPr>
        <w:pStyle w:val="Default"/>
        <w:rPr>
          <w:color w:val="00000A"/>
          <w:sz w:val="23"/>
          <w:szCs w:val="23"/>
        </w:rPr>
      </w:pPr>
      <w:r>
        <w:rPr>
          <w:b/>
          <w:color w:val="00000A"/>
          <w:sz w:val="24"/>
          <w:szCs w:val="24"/>
        </w:rPr>
        <w:t>d/ odevy, textil, obuv</w:t>
      </w:r>
    </w:p>
    <w:p>
      <w:pPr>
        <w:pStyle w:val="Default"/>
        <w:rPr>
          <w:b w:val="false"/>
          <w:b w:val="false"/>
          <w:bCs w:val="false"/>
        </w:rPr>
      </w:pPr>
      <w:r>
        <w:rPr>
          <w:b w:val="false"/>
          <w:bCs w:val="false"/>
          <w:color w:val="00000A"/>
          <w:sz w:val="24"/>
          <w:szCs w:val="24"/>
        </w:rPr>
        <w:t>Triedia sa do igelitových vriec, ktoré sú uskladnené v samostatnej miestnosti na to určenej, ktorá je umiestnená na Obecnom úrad Dobrá Voda.</w:t>
      </w:r>
    </w:p>
    <w:p>
      <w:pPr>
        <w:pStyle w:val="Default"/>
        <w:jc w:val="both"/>
        <w:rPr>
          <w:rFonts w:ascii="Times New Roman" w:hAnsi="Times New Roman"/>
          <w:sz w:val="24"/>
          <w:szCs w:val="24"/>
        </w:rPr>
      </w:pPr>
      <w:r>
        <w:rPr>
          <w:b/>
          <w:bCs/>
          <w:color w:val="00000A"/>
          <w:sz w:val="24"/>
          <w:szCs w:val="24"/>
        </w:rPr>
        <w:t>Vývoz: raz ročne, alebo podľa potreby.</w:t>
      </w:r>
    </w:p>
    <w:p>
      <w:pPr>
        <w:pStyle w:val="Default"/>
        <w:jc w:val="both"/>
        <w:rPr>
          <w:rFonts w:ascii="Times New Roman" w:hAnsi="Times New Roman"/>
          <w:b/>
          <w:b/>
          <w:bCs/>
          <w:color w:val="00000A"/>
          <w:sz w:val="24"/>
          <w:szCs w:val="24"/>
        </w:rPr>
      </w:pPr>
      <w:r>
        <w:rPr>
          <w:b/>
          <w:bCs/>
          <w:color w:val="00000A"/>
          <w:sz w:val="24"/>
          <w:szCs w:val="24"/>
        </w:rPr>
      </w:r>
    </w:p>
    <w:p>
      <w:pPr>
        <w:pStyle w:val="Default"/>
        <w:rPr>
          <w:b/>
          <w:b/>
          <w:bCs/>
          <w:color w:val="00000A"/>
          <w:sz w:val="23"/>
          <w:szCs w:val="23"/>
        </w:rPr>
      </w:pPr>
      <w:r>
        <w:rPr>
          <w:color w:val="00000A"/>
          <w:sz w:val="24"/>
          <w:szCs w:val="24"/>
        </w:rPr>
        <w:t xml:space="preserve"> </w:t>
      </w:r>
    </w:p>
    <w:p>
      <w:pPr>
        <w:pStyle w:val="Default"/>
        <w:jc w:val="center"/>
        <w:rPr>
          <w:b/>
          <w:b/>
          <w:bCs/>
          <w:color w:val="00000A"/>
          <w:sz w:val="23"/>
          <w:szCs w:val="23"/>
        </w:rPr>
      </w:pPr>
      <w:r>
        <w:rPr>
          <w:b/>
          <w:bCs/>
          <w:color w:val="00000A"/>
          <w:sz w:val="24"/>
          <w:szCs w:val="24"/>
        </w:rPr>
        <w:t>§ 9</w:t>
      </w:r>
    </w:p>
    <w:p>
      <w:pPr>
        <w:pStyle w:val="Default"/>
        <w:jc w:val="center"/>
        <w:rPr>
          <w:b/>
          <w:b/>
          <w:bCs/>
          <w:color w:val="00000A"/>
          <w:sz w:val="23"/>
          <w:szCs w:val="23"/>
        </w:rPr>
      </w:pPr>
      <w:r>
        <w:rPr>
          <w:b/>
          <w:bCs/>
          <w:color w:val="00000A"/>
          <w:sz w:val="24"/>
          <w:szCs w:val="24"/>
        </w:rPr>
        <w:t>Nakladanie s ostatnými vytriedenými zložkami komunálneho odpadu</w:t>
      </w:r>
    </w:p>
    <w:p>
      <w:pPr>
        <w:pStyle w:val="Default"/>
        <w:jc w:val="both"/>
        <w:rPr>
          <w:rFonts w:ascii="Times New Roman" w:hAnsi="Times New Roman"/>
          <w:b/>
          <w:b/>
          <w:bCs/>
          <w:color w:val="00000A"/>
          <w:sz w:val="24"/>
          <w:szCs w:val="24"/>
        </w:rPr>
      </w:pPr>
      <w:r>
        <w:rPr>
          <w:b/>
          <w:bCs/>
          <w:color w:val="00000A"/>
          <w:sz w:val="24"/>
          <w:szCs w:val="24"/>
        </w:rPr>
      </w:r>
    </w:p>
    <w:p>
      <w:pPr>
        <w:pStyle w:val="Default"/>
        <w:jc w:val="both"/>
        <w:rPr>
          <w:color w:val="00000A"/>
          <w:sz w:val="23"/>
          <w:szCs w:val="23"/>
        </w:rPr>
      </w:pPr>
      <w:r>
        <w:rPr>
          <w:color w:val="00000A"/>
          <w:sz w:val="24"/>
          <w:szCs w:val="24"/>
        </w:rPr>
        <w:t xml:space="preserve">Vytriedené zložky komunálneho odpadu papier, sklo, plasty menších rozmerov, kuchynské oleje, použitý odev, textil, obuv môžu občania odovzdávať na určených miestach v obci alebo sú odoberané od brán rodinných domov. </w:t>
      </w:r>
    </w:p>
    <w:p>
      <w:pPr>
        <w:pStyle w:val="Default"/>
        <w:jc w:val="both"/>
        <w:rPr>
          <w:color w:val="00000A"/>
          <w:sz w:val="23"/>
          <w:szCs w:val="23"/>
        </w:rPr>
      </w:pPr>
      <w:r>
        <w:rPr>
          <w:color w:val="00000A"/>
          <w:sz w:val="24"/>
          <w:szCs w:val="24"/>
        </w:rPr>
        <w:t xml:space="preserve"> </w:t>
      </w:r>
    </w:p>
    <w:p>
      <w:pPr>
        <w:pStyle w:val="Default"/>
        <w:jc w:val="both"/>
        <w:rPr>
          <w:b/>
          <w:b/>
          <w:bCs/>
          <w:color w:val="00000A"/>
          <w:sz w:val="23"/>
          <w:szCs w:val="23"/>
        </w:rPr>
      </w:pPr>
      <w:r>
        <w:rPr>
          <w:color w:val="00000A"/>
          <w:sz w:val="24"/>
          <w:szCs w:val="24"/>
        </w:rPr>
        <w:t xml:space="preserve">Ostatné druhy odpadu ako batérie a akumulátory, elektroodpad, železo,  drobný stavebný odpad a objemový odpad sa môžu občania odovzdať podľa pokynov zodpovedného pracovníka obce. </w:t>
      </w:r>
    </w:p>
    <w:p>
      <w:pPr>
        <w:pStyle w:val="Default"/>
        <w:jc w:val="both"/>
        <w:rPr>
          <w:rFonts w:ascii="Times New Roman" w:hAnsi="Times New Roman"/>
          <w:sz w:val="24"/>
          <w:szCs w:val="24"/>
        </w:rPr>
      </w:pPr>
      <w:r>
        <w:rPr>
          <w:b/>
          <w:bCs/>
          <w:color w:val="00000A"/>
          <w:sz w:val="24"/>
          <w:szCs w:val="24"/>
        </w:rPr>
        <w:t xml:space="preserve">Tento odpad nepatrí ku kontajnerom na bežný odpad – popolnice. </w:t>
      </w:r>
    </w:p>
    <w:p>
      <w:pPr>
        <w:pStyle w:val="Default"/>
        <w:jc w:val="both"/>
        <w:rPr>
          <w:b/>
          <w:b/>
          <w:bCs/>
          <w:color w:val="00000A"/>
        </w:rPr>
      </w:pPr>
      <w:r>
        <w:rPr>
          <w:b/>
          <w:bCs/>
          <w:color w:val="00000A"/>
        </w:rPr>
      </w:r>
    </w:p>
    <w:p>
      <w:pPr>
        <w:pStyle w:val="Default"/>
        <w:jc w:val="both"/>
        <w:rPr>
          <w:color w:val="00000A"/>
          <w:sz w:val="23"/>
          <w:szCs w:val="23"/>
        </w:rPr>
      </w:pPr>
      <w:r>
        <w:rPr>
          <w:b/>
          <w:bCs/>
          <w:color w:val="00000A"/>
          <w:sz w:val="24"/>
          <w:szCs w:val="24"/>
        </w:rPr>
        <w:t xml:space="preserve">1. Objemný odpad </w:t>
      </w:r>
      <w:r>
        <w:rPr>
          <w:color w:val="00000A"/>
          <w:sz w:val="24"/>
          <w:szCs w:val="24"/>
        </w:rPr>
        <w:t>nesmie obsahovať nebezpečné látky /ťažké kovy, chemikálie, ropné produkty, stlačené plyny/.</w:t>
      </w:r>
    </w:p>
    <w:p>
      <w:pPr>
        <w:pStyle w:val="Default"/>
        <w:jc w:val="both"/>
        <w:rPr/>
      </w:pPr>
      <w:r>
        <w:rPr>
          <w:color w:val="00000A"/>
          <w:sz w:val="24"/>
          <w:szCs w:val="24"/>
        </w:rPr>
        <w:t>Zber objemového odpadu sa v celej obci vykonáva 2x do roka. Termíny zvozu sú vopred vyhlásené v obecnom rozhlase a zverejnené na webovej stránke obce, alebo na informačnom kanály obce Dobrá Voda.</w:t>
      </w:r>
    </w:p>
    <w:p>
      <w:pPr>
        <w:pStyle w:val="Default"/>
        <w:jc w:val="both"/>
        <w:rPr>
          <w:rFonts w:ascii="Times New Roman" w:hAnsi="Times New Roman"/>
          <w:color w:val="00000A"/>
          <w:sz w:val="24"/>
          <w:szCs w:val="24"/>
        </w:rPr>
      </w:pPr>
      <w:r>
        <w:rPr>
          <w:color w:val="00000A"/>
          <w:sz w:val="24"/>
          <w:szCs w:val="24"/>
        </w:rPr>
      </w:r>
    </w:p>
    <w:p>
      <w:pPr>
        <w:pStyle w:val="Default"/>
        <w:jc w:val="both"/>
        <w:rPr>
          <w:color w:val="00000A"/>
          <w:sz w:val="23"/>
          <w:szCs w:val="23"/>
        </w:rPr>
      </w:pPr>
      <w:r>
        <w:rPr>
          <w:b/>
          <w:bCs/>
          <w:color w:val="00000A"/>
          <w:sz w:val="24"/>
          <w:szCs w:val="24"/>
        </w:rPr>
        <w:t xml:space="preserve">2. Drobný stavebný odpad </w:t>
      </w:r>
    </w:p>
    <w:p>
      <w:pPr>
        <w:pStyle w:val="Default"/>
        <w:jc w:val="both"/>
        <w:rPr>
          <w:color w:val="00000A"/>
          <w:sz w:val="23"/>
          <w:szCs w:val="23"/>
        </w:rPr>
      </w:pPr>
      <w:r>
        <w:rPr>
          <w:color w:val="00000A"/>
          <w:sz w:val="24"/>
          <w:szCs w:val="24"/>
        </w:rPr>
        <w:t xml:space="preserve">Drobné stavebné odpady sú komunálne odpady vznikajúce z bežných udržiavacích prác zabezpečovaných fyzickou osobou – nepodnikateľom, na ktoré nie je potrebné stavebné povolenie. Ak fyzická osoba vyprodukuje väčší objem takéhoto odpadu /nad 1 m3 ročne od jednej fyzickej osoby/, napr. v rámci prestavby bytu, nepovažuje sa množstvo nad 1 m3 za drobný stavebný odpad a fyzická osoba si objedná kontajner. </w:t>
      </w:r>
    </w:p>
    <w:p>
      <w:pPr>
        <w:pStyle w:val="Default"/>
        <w:jc w:val="both"/>
        <w:rPr>
          <w:color w:val="00000A"/>
          <w:sz w:val="23"/>
          <w:szCs w:val="23"/>
        </w:rPr>
      </w:pPr>
      <w:r>
        <w:rPr>
          <w:color w:val="00000A"/>
          <w:sz w:val="24"/>
          <w:szCs w:val="24"/>
        </w:rPr>
        <w:t xml:space="preserve">Ak bežné udržiavacie práce či rekonštrukčné práce pre fyzickú osobu vykonáva právnická osoba alebo fyzická osoba – podnikateľ, tak nejde o drobný stavebný odpad ale o stavebný odpad a pôvodcom je ten, kto tieto práce pre fyzickú osobu vykonáva. Právnické osoby a fyzické osoby – podnikatelia nesmú takýto odpad vyvážať do kontajnerov v pristavených v zmysle harmonogramu stanoveného obcou. </w:t>
      </w:r>
    </w:p>
    <w:p>
      <w:pPr>
        <w:pStyle w:val="Default"/>
        <w:jc w:val="both"/>
        <w:rPr>
          <w:color w:val="00000A"/>
          <w:sz w:val="23"/>
          <w:szCs w:val="23"/>
        </w:rPr>
      </w:pPr>
      <w:r>
        <w:rPr>
          <w:color w:val="00000A"/>
          <w:sz w:val="24"/>
          <w:szCs w:val="24"/>
        </w:rPr>
        <w:t xml:space="preserve">K drobnému stavebnému odpadu patria v malom množstve zmesi betónu, tehál, obkladačiek, dlaždíc, keramiky, stavebná suť a pod. Stavebné odpady  musia byť roztriedené na drevo a ostatné stavebné odpady, vybúrané okná sú súčasťou objemového odpadu. </w:t>
      </w:r>
    </w:p>
    <w:p>
      <w:pPr>
        <w:pStyle w:val="Default"/>
        <w:jc w:val="both"/>
        <w:rPr>
          <w:rFonts w:ascii="Times New Roman" w:hAnsi="Times New Roman"/>
          <w:color w:val="00000A"/>
          <w:sz w:val="24"/>
          <w:szCs w:val="24"/>
        </w:rPr>
      </w:pPr>
      <w:r>
        <w:rPr>
          <w:color w:val="00000A"/>
          <w:sz w:val="24"/>
          <w:szCs w:val="24"/>
        </w:rPr>
        <w:t>Odovzdávajú sa za podmienok stanovených obcou.</w:t>
      </w:r>
    </w:p>
    <w:p>
      <w:pPr>
        <w:pStyle w:val="Default"/>
        <w:jc w:val="both"/>
        <w:rPr>
          <w:rFonts w:ascii="Times New Roman" w:hAnsi="Times New Roman"/>
          <w:color w:val="00000A"/>
          <w:sz w:val="24"/>
          <w:szCs w:val="24"/>
        </w:rPr>
      </w:pPr>
      <w:r>
        <w:rPr>
          <w:color w:val="00000A"/>
          <w:sz w:val="24"/>
          <w:szCs w:val="24"/>
        </w:rPr>
      </w:r>
    </w:p>
    <w:p>
      <w:pPr>
        <w:pStyle w:val="Default"/>
        <w:jc w:val="both"/>
        <w:rPr>
          <w:rFonts w:ascii="Times New Roman" w:hAnsi="Times New Roman"/>
          <w:color w:val="00000A"/>
          <w:sz w:val="24"/>
          <w:szCs w:val="24"/>
        </w:rPr>
      </w:pPr>
      <w:r>
        <w:rPr>
          <w:color w:val="00000A"/>
          <w:sz w:val="24"/>
          <w:szCs w:val="24"/>
        </w:rPr>
      </w:r>
    </w:p>
    <w:p>
      <w:pPr>
        <w:pStyle w:val="Default"/>
        <w:jc w:val="both"/>
        <w:rPr>
          <w:rFonts w:ascii="Times New Roman" w:hAnsi="Times New Roman"/>
          <w:sz w:val="24"/>
          <w:szCs w:val="24"/>
        </w:rPr>
      </w:pPr>
      <w:r>
        <w:rPr>
          <w:b/>
          <w:bCs/>
          <w:color w:val="00000A"/>
          <w:sz w:val="24"/>
          <w:szCs w:val="24"/>
        </w:rPr>
        <w:t>3. Odpady s obsahom škodlivín</w:t>
      </w:r>
    </w:p>
    <w:p>
      <w:pPr>
        <w:pStyle w:val="Default"/>
        <w:jc w:val="both"/>
        <w:rPr>
          <w:rFonts w:ascii="Times New Roman" w:hAnsi="Times New Roman"/>
          <w:sz w:val="24"/>
          <w:szCs w:val="24"/>
        </w:rPr>
      </w:pPr>
      <w:r>
        <w:rPr>
          <w:color w:val="00000A"/>
          <w:sz w:val="24"/>
          <w:szCs w:val="24"/>
        </w:rPr>
        <w:t xml:space="preserve">Nepatria do kontajnerov na zmesové komunálne odpady, môžu sa odovzdávať iba v rámci oddeleného zberu, ktorý organizuje obec alebo osoba, ktorá má s obcou uzavretú zmluvu. </w:t>
      </w:r>
      <w:r>
        <w:rPr>
          <w:b/>
          <w:bCs/>
          <w:color w:val="00000A"/>
          <w:sz w:val="24"/>
          <w:szCs w:val="24"/>
        </w:rPr>
        <w:t xml:space="preserve">Iným subjektom, ako napr. pouliční zberači a pod. sa tieto odpady odovzdávať nesmú. </w:t>
      </w:r>
    </w:p>
    <w:p>
      <w:pPr>
        <w:pStyle w:val="Default"/>
        <w:jc w:val="both"/>
        <w:rPr>
          <w:rFonts w:ascii="Times New Roman" w:hAnsi="Times New Roman"/>
          <w:b/>
          <w:b/>
          <w:bCs/>
          <w:color w:val="00000A"/>
          <w:sz w:val="24"/>
          <w:szCs w:val="24"/>
        </w:rPr>
      </w:pPr>
      <w:r>
        <w:rPr>
          <w:b/>
          <w:bCs/>
          <w:color w:val="00000A"/>
          <w:sz w:val="24"/>
          <w:szCs w:val="24"/>
        </w:rPr>
      </w:r>
    </w:p>
    <w:p>
      <w:pPr>
        <w:pStyle w:val="Default"/>
        <w:jc w:val="both"/>
        <w:rPr>
          <w:color w:val="00000A"/>
          <w:sz w:val="23"/>
          <w:szCs w:val="23"/>
        </w:rPr>
      </w:pPr>
      <w:r>
        <w:rPr>
          <w:b/>
          <w:bCs/>
          <w:color w:val="00000A"/>
          <w:sz w:val="24"/>
          <w:szCs w:val="24"/>
        </w:rPr>
        <w:t xml:space="preserve">a/ Použité autobatérie a akumulátory </w:t>
      </w:r>
    </w:p>
    <w:p>
      <w:pPr>
        <w:pStyle w:val="Default"/>
        <w:jc w:val="both"/>
        <w:rPr>
          <w:color w:val="00000A"/>
          <w:sz w:val="23"/>
          <w:szCs w:val="23"/>
        </w:rPr>
      </w:pPr>
      <w:r>
        <w:rPr>
          <w:color w:val="00000A"/>
          <w:sz w:val="24"/>
          <w:szCs w:val="24"/>
        </w:rPr>
        <w:t>Odovzdávajú sa za podmienok stanovených obcou.</w:t>
      </w:r>
    </w:p>
    <w:p>
      <w:pPr>
        <w:pStyle w:val="Default"/>
        <w:jc w:val="both"/>
        <w:rPr>
          <w:color w:val="00000A"/>
          <w:sz w:val="23"/>
          <w:szCs w:val="23"/>
        </w:rPr>
      </w:pPr>
      <w:r>
        <w:rPr>
          <w:color w:val="00000A"/>
          <w:sz w:val="24"/>
          <w:szCs w:val="24"/>
        </w:rPr>
        <w:t>V prípade prenosných použitých batérií a akumulátorov je možné ich tiež odovzdať na predajných miestach u distribútora batérií a akumulátorov.</w:t>
      </w:r>
    </w:p>
    <w:p>
      <w:pPr>
        <w:pStyle w:val="Default"/>
        <w:jc w:val="both"/>
        <w:rPr>
          <w:rFonts w:ascii="Times New Roman" w:hAnsi="Times New Roman"/>
          <w:color w:val="00000A"/>
          <w:sz w:val="24"/>
          <w:szCs w:val="24"/>
        </w:rPr>
      </w:pPr>
      <w:r>
        <w:rPr>
          <w:color w:val="00000A"/>
          <w:sz w:val="24"/>
          <w:szCs w:val="24"/>
        </w:rPr>
      </w:r>
    </w:p>
    <w:p>
      <w:pPr>
        <w:pStyle w:val="Default"/>
        <w:jc w:val="both"/>
        <w:rPr>
          <w:b/>
          <w:b/>
          <w:bCs/>
          <w:color w:val="00000A"/>
          <w:sz w:val="23"/>
          <w:szCs w:val="23"/>
        </w:rPr>
      </w:pPr>
      <w:r>
        <w:rPr>
          <w:b/>
          <w:bCs/>
          <w:color w:val="00000A"/>
          <w:sz w:val="24"/>
          <w:szCs w:val="24"/>
        </w:rPr>
        <w:t xml:space="preserve">b/ Farbivá, chemikálie a iné nebezpečné odpady </w:t>
      </w:r>
    </w:p>
    <w:p>
      <w:pPr>
        <w:pStyle w:val="Default"/>
        <w:jc w:val="both"/>
        <w:rPr>
          <w:color w:val="00000A"/>
        </w:rPr>
      </w:pPr>
      <w:r>
        <w:rPr>
          <w:b/>
          <w:bCs/>
          <w:color w:val="00000A"/>
          <w:sz w:val="24"/>
          <w:szCs w:val="24"/>
        </w:rPr>
        <w:t xml:space="preserve">Patria sem: </w:t>
      </w:r>
      <w:r>
        <w:rPr>
          <w:color w:val="00000A"/>
          <w:sz w:val="24"/>
          <w:szCs w:val="24"/>
        </w:rPr>
        <w:t xml:space="preserve">rozpúšťadlá, staré farby, lepidlá, živice, laky, kyseliny, zásady, fotochemické látky, pesticídy a chemické prípravky na ošetrovanie rastlín a drevín, umelé hnojivá, detergenty / pracie a čistiace prostriedky/, drevo obsahujúce nebezpečné látky, handry znečistené olejom, farbami, obaly znečistené nebezpečnými látkami a pod. </w:t>
      </w:r>
    </w:p>
    <w:p>
      <w:pPr>
        <w:pStyle w:val="Default"/>
        <w:jc w:val="both"/>
        <w:rPr>
          <w:rFonts w:ascii="Times New Roman" w:hAnsi="Times New Roman"/>
          <w:sz w:val="24"/>
          <w:szCs w:val="24"/>
        </w:rPr>
      </w:pPr>
      <w:bookmarkStart w:id="0" w:name="__DdeLink__594_1044653608"/>
      <w:bookmarkEnd w:id="0"/>
      <w:r>
        <w:rPr>
          <w:color w:val="00000A"/>
          <w:sz w:val="24"/>
          <w:szCs w:val="24"/>
        </w:rPr>
        <w:t>Odovzdávajú sa za podmienok stanovených obcou.</w:t>
      </w:r>
    </w:p>
    <w:p>
      <w:pPr>
        <w:pStyle w:val="Default"/>
        <w:jc w:val="both"/>
        <w:rPr>
          <w:rFonts w:ascii="Times New Roman" w:hAnsi="Times New Roman"/>
          <w:b/>
          <w:b/>
          <w:bCs/>
          <w:color w:val="00000A"/>
          <w:sz w:val="24"/>
          <w:szCs w:val="24"/>
        </w:rPr>
      </w:pPr>
      <w:r>
        <w:rPr>
          <w:b/>
          <w:bCs/>
          <w:color w:val="00000A"/>
          <w:sz w:val="24"/>
          <w:szCs w:val="24"/>
        </w:rPr>
      </w:r>
    </w:p>
    <w:p>
      <w:pPr>
        <w:pStyle w:val="Default"/>
        <w:jc w:val="both"/>
        <w:rPr>
          <w:rFonts w:ascii="Times New Roman" w:hAnsi="Times New Roman"/>
          <w:sz w:val="24"/>
          <w:szCs w:val="24"/>
        </w:rPr>
      </w:pPr>
      <w:r>
        <w:rPr>
          <w:b/>
          <w:bCs/>
          <w:color w:val="00000A"/>
          <w:sz w:val="24"/>
          <w:szCs w:val="24"/>
        </w:rPr>
        <w:t xml:space="preserve">4. Odevy a textil, obuv </w:t>
      </w:r>
    </w:p>
    <w:p>
      <w:pPr>
        <w:pStyle w:val="Default"/>
        <w:jc w:val="both"/>
        <w:rPr>
          <w:rFonts w:ascii="Times New Roman" w:hAnsi="Times New Roman"/>
          <w:sz w:val="24"/>
          <w:szCs w:val="24"/>
        </w:rPr>
      </w:pPr>
      <w:r>
        <w:rPr>
          <w:color w:val="00000A"/>
          <w:sz w:val="24"/>
          <w:szCs w:val="24"/>
        </w:rPr>
        <w:t xml:space="preserve">V rámci tohto triedeného zberu textilu sa zbiera šatstvo, obuv a hračky. </w:t>
      </w:r>
    </w:p>
    <w:p>
      <w:pPr>
        <w:pStyle w:val="Default"/>
        <w:jc w:val="both"/>
        <w:rPr>
          <w:color w:val="00000A"/>
          <w:sz w:val="23"/>
          <w:szCs w:val="23"/>
        </w:rPr>
      </w:pPr>
      <w:r>
        <w:rPr>
          <w:color w:val="00000A"/>
          <w:sz w:val="24"/>
          <w:szCs w:val="24"/>
        </w:rPr>
        <w:t xml:space="preserve">Vhodné na zber sú </w:t>
      </w:r>
    </w:p>
    <w:p>
      <w:pPr>
        <w:pStyle w:val="Default"/>
        <w:jc w:val="both"/>
        <w:rPr>
          <w:color w:val="00000A"/>
          <w:sz w:val="23"/>
          <w:szCs w:val="23"/>
        </w:rPr>
      </w:pPr>
      <w:r>
        <w:rPr>
          <w:color w:val="00000A"/>
          <w:sz w:val="24"/>
          <w:szCs w:val="24"/>
        </w:rPr>
        <w:t xml:space="preserve">- čisté a suché šatstvo /všetky druhy odevov, prikrývky, deky, posteľná bielizeň/, </w:t>
      </w:r>
    </w:p>
    <w:p>
      <w:pPr>
        <w:pStyle w:val="Default"/>
        <w:jc w:val="both"/>
        <w:rPr>
          <w:color w:val="00000A"/>
          <w:sz w:val="23"/>
          <w:szCs w:val="23"/>
        </w:rPr>
      </w:pPr>
      <w:r>
        <w:rPr>
          <w:color w:val="00000A"/>
          <w:sz w:val="24"/>
          <w:szCs w:val="24"/>
        </w:rPr>
        <w:t xml:space="preserve">- topánky / iba v pároch, nezničené/ </w:t>
      </w:r>
    </w:p>
    <w:p>
      <w:pPr>
        <w:pStyle w:val="Default"/>
        <w:jc w:val="both"/>
        <w:rPr>
          <w:rFonts w:ascii="Times New Roman" w:hAnsi="Times New Roman"/>
          <w:sz w:val="24"/>
          <w:szCs w:val="24"/>
        </w:rPr>
      </w:pPr>
      <w:r>
        <w:rPr>
          <w:color w:val="00000A"/>
          <w:sz w:val="24"/>
          <w:szCs w:val="24"/>
        </w:rPr>
        <w:t>- doplnky k oblečeniu /čiapky, šále a pod./</w:t>
      </w:r>
    </w:p>
    <w:p>
      <w:pPr>
        <w:pStyle w:val="Default"/>
        <w:jc w:val="both"/>
        <w:rPr>
          <w:rFonts w:ascii="Times New Roman" w:hAnsi="Times New Roman"/>
          <w:b w:val="false"/>
          <w:b w:val="false"/>
          <w:bCs w:val="false"/>
          <w:color w:val="00000A"/>
          <w:sz w:val="24"/>
          <w:szCs w:val="24"/>
        </w:rPr>
      </w:pPr>
      <w:r>
        <w:rPr>
          <w:b w:val="false"/>
          <w:bCs w:val="false"/>
          <w:color w:val="00000A"/>
          <w:sz w:val="24"/>
          <w:szCs w:val="24"/>
        </w:rPr>
        <w:t>Odovzdávajú sa za podmienok stanovených obcou.</w:t>
      </w:r>
    </w:p>
    <w:p>
      <w:pPr>
        <w:pStyle w:val="Default"/>
        <w:jc w:val="both"/>
        <w:rPr>
          <w:rFonts w:ascii="Times New Roman" w:hAnsi="Times New Roman"/>
          <w:b/>
          <w:b/>
          <w:bCs/>
          <w:color w:val="00000A"/>
          <w:sz w:val="24"/>
          <w:szCs w:val="24"/>
        </w:rPr>
      </w:pPr>
      <w:r>
        <w:rPr>
          <w:b/>
          <w:bCs/>
          <w:color w:val="00000A"/>
          <w:sz w:val="24"/>
          <w:szCs w:val="24"/>
        </w:rPr>
      </w:r>
    </w:p>
    <w:p>
      <w:pPr>
        <w:pStyle w:val="Default"/>
        <w:rPr>
          <w:rFonts w:ascii="Times New Roman" w:hAnsi="Times New Roman"/>
          <w:sz w:val="24"/>
          <w:szCs w:val="24"/>
        </w:rPr>
      </w:pPr>
      <w:r>
        <w:rPr>
          <w:b/>
          <w:bCs/>
          <w:color w:val="00000A"/>
          <w:sz w:val="24"/>
          <w:szCs w:val="24"/>
        </w:rPr>
        <w:t xml:space="preserve">5. Elektroodpad z domácností vrátane žiariviek a svietidiel </w:t>
      </w:r>
    </w:p>
    <w:p>
      <w:pPr>
        <w:pStyle w:val="Default"/>
        <w:ind w:left="360" w:hanging="0"/>
        <w:rPr>
          <w:rFonts w:ascii="Times New Roman" w:hAnsi="Times New Roman"/>
          <w:b/>
          <w:b/>
          <w:bCs/>
          <w:color w:val="00000A"/>
          <w:sz w:val="24"/>
          <w:szCs w:val="24"/>
        </w:rPr>
      </w:pPr>
      <w:r>
        <w:rPr>
          <w:b/>
          <w:bCs/>
          <w:color w:val="00000A"/>
          <w:sz w:val="24"/>
          <w:szCs w:val="24"/>
        </w:rPr>
      </w:r>
    </w:p>
    <w:p>
      <w:pPr>
        <w:pStyle w:val="Default"/>
        <w:jc w:val="both"/>
        <w:rPr>
          <w:b/>
          <w:b/>
          <w:bCs/>
          <w:color w:val="00000A"/>
          <w:sz w:val="23"/>
          <w:szCs w:val="23"/>
        </w:rPr>
      </w:pPr>
      <w:r>
        <w:rPr>
          <w:b/>
          <w:bCs/>
          <w:color w:val="00000A"/>
          <w:sz w:val="24"/>
          <w:szCs w:val="24"/>
        </w:rPr>
        <w:t xml:space="preserve">a/ Elektrospotrebiče </w:t>
      </w:r>
    </w:p>
    <w:p>
      <w:pPr>
        <w:pStyle w:val="Default"/>
        <w:jc w:val="both"/>
        <w:rPr>
          <w:b/>
          <w:b/>
          <w:bCs/>
          <w:color w:val="00000A"/>
          <w:sz w:val="23"/>
          <w:szCs w:val="23"/>
        </w:rPr>
      </w:pPr>
      <w:r>
        <w:rPr>
          <w:b/>
          <w:bCs/>
          <w:color w:val="00000A"/>
          <w:sz w:val="24"/>
          <w:szCs w:val="24"/>
        </w:rPr>
        <w:t>Patria sem</w:t>
      </w:r>
      <w:r>
        <w:rPr>
          <w:color w:val="00000A"/>
          <w:sz w:val="24"/>
          <w:szCs w:val="24"/>
        </w:rPr>
        <w:t xml:space="preserve">: televízory, rádiá, počítačová, kancelárska a telekomunikačná technika, mobily, videá, diskmany, digitálne hodinky, gameboye, variče, ohrievače, kávovary, práčky, elektromotory, ručné elektrické náradie, mobilné klimatizačné zariadenia a pod. </w:t>
      </w:r>
    </w:p>
    <w:p>
      <w:pPr>
        <w:pStyle w:val="Default"/>
        <w:jc w:val="both"/>
        <w:rPr>
          <w:color w:val="00000A"/>
          <w:sz w:val="23"/>
          <w:szCs w:val="23"/>
        </w:rPr>
      </w:pPr>
      <w:r>
        <w:rPr>
          <w:b/>
          <w:bCs/>
          <w:color w:val="00000A"/>
          <w:sz w:val="24"/>
          <w:szCs w:val="24"/>
        </w:rPr>
        <w:t xml:space="preserve">Nepatria sem: </w:t>
      </w:r>
      <w:r>
        <w:rPr>
          <w:color w:val="00000A"/>
          <w:sz w:val="24"/>
          <w:szCs w:val="24"/>
        </w:rPr>
        <w:t xml:space="preserve">motorčeky na garážové brány, elektronické ovládanie žalúzií, plynové variče, autorádiá, vypínače a zásuvky, merače a ovládače fixne zabudované, klimatizačné zariadenia fixne zabudované, vírivky a pod. </w:t>
      </w:r>
    </w:p>
    <w:p>
      <w:pPr>
        <w:pStyle w:val="Default"/>
        <w:jc w:val="both"/>
        <w:rPr>
          <w:color w:val="00000A"/>
          <w:sz w:val="23"/>
          <w:szCs w:val="23"/>
        </w:rPr>
      </w:pPr>
      <w:r>
        <w:rPr>
          <w:color w:val="00000A"/>
          <w:sz w:val="24"/>
          <w:szCs w:val="24"/>
        </w:rPr>
        <w:t xml:space="preserve">Nepatrí do kontajnerov na zmesové komunálne odpady – popolnice. </w:t>
      </w:r>
    </w:p>
    <w:p>
      <w:pPr>
        <w:pStyle w:val="Default"/>
        <w:jc w:val="both"/>
        <w:rPr>
          <w:color w:val="00000A"/>
          <w:sz w:val="23"/>
          <w:szCs w:val="23"/>
        </w:rPr>
      </w:pPr>
      <w:r>
        <w:rPr>
          <w:color w:val="00000A"/>
          <w:sz w:val="24"/>
          <w:szCs w:val="24"/>
        </w:rPr>
        <w:t xml:space="preserve">Odovzdáva sa na určené miesto za podmienok stanovených obcou. </w:t>
      </w:r>
    </w:p>
    <w:p>
      <w:pPr>
        <w:pStyle w:val="Default"/>
        <w:jc w:val="both"/>
        <w:rPr>
          <w:color w:val="00000A"/>
          <w:sz w:val="23"/>
          <w:szCs w:val="23"/>
        </w:rPr>
      </w:pPr>
      <w:r>
        <w:rPr>
          <w:color w:val="00000A"/>
          <w:sz w:val="24"/>
          <w:szCs w:val="24"/>
        </w:rPr>
        <w:t xml:space="preserve">Vyradené menšie elektrospotrebiče /fotoaparáty, mobily, herné konzoly a pod./ a použité batérie sa ukladajú do špeciálnej nádoby na obecnom úrade. </w:t>
      </w:r>
    </w:p>
    <w:p>
      <w:pPr>
        <w:pStyle w:val="Default"/>
        <w:jc w:val="both"/>
        <w:rPr/>
      </w:pPr>
      <w:r>
        <w:rPr>
          <w:color w:val="00000A"/>
          <w:sz w:val="24"/>
          <w:szCs w:val="24"/>
        </w:rPr>
        <w:t xml:space="preserve">Okrem odovzdávania elektroodpadu z domácností na dočasné úložisko, ktoré určí po dohode obec Dobrá Voda, zabezpečuje aj výrobca alebo distribútor bezplatne pri predaji nového elektrozariadenia kus za kus tzv. spätným odberom v prevádzkach, ktoré slúžia na predaj týchto elektrozariadení. </w:t>
      </w:r>
    </w:p>
    <w:p>
      <w:pPr>
        <w:pStyle w:val="Default"/>
        <w:jc w:val="both"/>
        <w:rPr>
          <w:color w:val="00000A"/>
          <w:sz w:val="23"/>
          <w:szCs w:val="23"/>
        </w:rPr>
      </w:pPr>
      <w:r>
        <w:rPr>
          <w:color w:val="00000A"/>
          <w:sz w:val="24"/>
          <w:szCs w:val="24"/>
        </w:rPr>
        <w:t xml:space="preserve">Elektroodpad z domácností sa nemôže odovzdávať iným subjektom, napr. pouličným výkupcom. </w:t>
      </w:r>
    </w:p>
    <w:p>
      <w:pPr>
        <w:pStyle w:val="Default"/>
        <w:rPr>
          <w:rFonts w:ascii="Times New Roman" w:hAnsi="Times New Roman"/>
          <w:color w:val="00000A"/>
          <w:sz w:val="24"/>
          <w:szCs w:val="24"/>
        </w:rPr>
      </w:pPr>
      <w:r>
        <w:rPr>
          <w:color w:val="00000A"/>
          <w:sz w:val="24"/>
          <w:szCs w:val="24"/>
        </w:rPr>
      </w:r>
    </w:p>
    <w:p>
      <w:pPr>
        <w:pStyle w:val="Default"/>
        <w:jc w:val="both"/>
        <w:rPr>
          <w:color w:val="00000A"/>
          <w:sz w:val="23"/>
          <w:szCs w:val="23"/>
        </w:rPr>
      </w:pPr>
      <w:r>
        <w:rPr>
          <w:b/>
          <w:bCs/>
          <w:color w:val="00000A"/>
          <w:sz w:val="24"/>
          <w:szCs w:val="24"/>
        </w:rPr>
        <w:t xml:space="preserve">b/ Žiarivky a svietidlá </w:t>
      </w:r>
    </w:p>
    <w:p>
      <w:pPr>
        <w:pStyle w:val="Default"/>
        <w:jc w:val="both"/>
        <w:rPr>
          <w:color w:val="00000A"/>
          <w:sz w:val="23"/>
          <w:szCs w:val="23"/>
        </w:rPr>
      </w:pPr>
      <w:r>
        <w:rPr>
          <w:color w:val="00000A"/>
          <w:sz w:val="24"/>
          <w:szCs w:val="24"/>
        </w:rPr>
        <w:t xml:space="preserve">Patria medzi elektroodpad a obsahujú nebezpečné látky, preto patria do kategórie nebezpečné odpady. </w:t>
      </w:r>
    </w:p>
    <w:p>
      <w:pPr>
        <w:pStyle w:val="Default"/>
        <w:jc w:val="both"/>
        <w:rPr>
          <w:color w:val="00000A"/>
          <w:sz w:val="23"/>
          <w:szCs w:val="23"/>
        </w:rPr>
      </w:pPr>
      <w:r>
        <w:rPr>
          <w:color w:val="00000A"/>
          <w:sz w:val="24"/>
          <w:szCs w:val="24"/>
        </w:rPr>
        <w:t xml:space="preserve">Odovzdávajú sa na určené miesto za podmienok stanovených obcou. </w:t>
      </w:r>
    </w:p>
    <w:p>
      <w:pPr>
        <w:pStyle w:val="Default"/>
        <w:jc w:val="both"/>
        <w:rPr>
          <w:rFonts w:ascii="Times New Roman" w:hAnsi="Times New Roman"/>
          <w:color w:val="00000A"/>
          <w:sz w:val="24"/>
          <w:szCs w:val="24"/>
        </w:rPr>
      </w:pPr>
      <w:r>
        <w:rPr>
          <w:color w:val="00000A"/>
          <w:sz w:val="24"/>
          <w:szCs w:val="24"/>
        </w:rPr>
      </w:r>
    </w:p>
    <w:p>
      <w:pPr>
        <w:pStyle w:val="Default"/>
        <w:jc w:val="both"/>
        <w:rPr>
          <w:rFonts w:ascii="Times New Roman" w:hAnsi="Times New Roman"/>
          <w:color w:val="00000A"/>
          <w:sz w:val="24"/>
          <w:szCs w:val="24"/>
        </w:rPr>
      </w:pPr>
      <w:r>
        <w:rPr>
          <w:color w:val="00000A"/>
          <w:sz w:val="24"/>
          <w:szCs w:val="24"/>
        </w:rPr>
      </w:r>
    </w:p>
    <w:p>
      <w:pPr>
        <w:pStyle w:val="Default"/>
        <w:jc w:val="both"/>
        <w:rPr>
          <w:color w:val="00000A"/>
          <w:sz w:val="23"/>
          <w:szCs w:val="23"/>
        </w:rPr>
      </w:pPr>
      <w:r>
        <w:rPr>
          <w:b/>
          <w:bCs/>
          <w:color w:val="00000A"/>
          <w:sz w:val="24"/>
          <w:szCs w:val="24"/>
        </w:rPr>
        <w:t xml:space="preserve">Patria sem: </w:t>
      </w:r>
    </w:p>
    <w:p>
      <w:pPr>
        <w:pStyle w:val="Default"/>
        <w:jc w:val="both"/>
        <w:rPr>
          <w:color w:val="00000A"/>
          <w:sz w:val="23"/>
          <w:szCs w:val="23"/>
        </w:rPr>
      </w:pPr>
      <w:r>
        <w:rPr>
          <w:color w:val="00000A"/>
          <w:sz w:val="24"/>
          <w:szCs w:val="24"/>
        </w:rPr>
        <w:t xml:space="preserve">Lineárna žiarivka – klasická žiarivka v tvare dlhej trubice / neónová trubica/. </w:t>
      </w:r>
    </w:p>
    <w:p>
      <w:pPr>
        <w:pStyle w:val="Default"/>
        <w:jc w:val="both"/>
        <w:rPr>
          <w:color w:val="00000A"/>
          <w:sz w:val="23"/>
          <w:szCs w:val="23"/>
        </w:rPr>
      </w:pPr>
      <w:r>
        <w:rPr>
          <w:color w:val="00000A"/>
          <w:sz w:val="24"/>
          <w:szCs w:val="24"/>
        </w:rPr>
        <w:t>Kompaktná žiarivka – je to žiarivka s menšími rozmermi /úsporné žiarivky/ .</w:t>
      </w:r>
    </w:p>
    <w:p>
      <w:pPr>
        <w:pStyle w:val="Default"/>
        <w:jc w:val="both"/>
        <w:rPr>
          <w:b/>
          <w:b/>
          <w:bCs/>
          <w:color w:val="00000A"/>
          <w:sz w:val="23"/>
          <w:szCs w:val="23"/>
        </w:rPr>
      </w:pPr>
      <w:r>
        <w:rPr>
          <w:color w:val="00000A"/>
          <w:sz w:val="24"/>
          <w:szCs w:val="24"/>
        </w:rPr>
        <w:t xml:space="preserve">Svietidlá – umiestnené voľne, napevno alebo sú zabudované za účelom poskytnutia osvetlenia v interiéroch i exteriéroch. </w:t>
      </w:r>
    </w:p>
    <w:p>
      <w:pPr>
        <w:pStyle w:val="Default"/>
        <w:jc w:val="both"/>
        <w:rPr>
          <w:color w:val="00000A"/>
          <w:sz w:val="23"/>
          <w:szCs w:val="23"/>
        </w:rPr>
      </w:pPr>
      <w:r>
        <w:rPr>
          <w:b/>
          <w:bCs/>
          <w:color w:val="00000A"/>
          <w:sz w:val="24"/>
          <w:szCs w:val="24"/>
        </w:rPr>
        <w:t xml:space="preserve">Nepatria sem: </w:t>
      </w:r>
      <w:r>
        <w:rPr>
          <w:color w:val="00000A"/>
          <w:sz w:val="24"/>
          <w:szCs w:val="24"/>
        </w:rPr>
        <w:t xml:space="preserve">voľné komponenty, ktoré sú alebo nie sú súčasťou osvetľovacieho prístroja, zariadenia, ktorých hlavným účelom nie je osvetlenie /svetelné reklamy, svetelná cestná alebo železničná signalizácia a zariadenia pre zdravotníctvo/, alebo nie sú priamo súčasťou osvetľovacieho zariadenia – stĺpy, predradné skrine, svietidlá pre dopravné prostriedky. </w:t>
      </w:r>
    </w:p>
    <w:p>
      <w:pPr>
        <w:pStyle w:val="Default"/>
        <w:jc w:val="both"/>
        <w:rPr>
          <w:rFonts w:ascii="Times New Roman" w:hAnsi="Times New Roman"/>
          <w:color w:val="00000A"/>
          <w:sz w:val="24"/>
          <w:szCs w:val="24"/>
        </w:rPr>
      </w:pPr>
      <w:r>
        <w:rPr>
          <w:color w:val="00000A"/>
          <w:sz w:val="24"/>
          <w:szCs w:val="24"/>
        </w:rPr>
      </w:r>
    </w:p>
    <w:p>
      <w:pPr>
        <w:pStyle w:val="Default"/>
        <w:jc w:val="both"/>
        <w:rPr>
          <w:color w:val="00000A"/>
          <w:sz w:val="23"/>
          <w:szCs w:val="23"/>
        </w:rPr>
      </w:pPr>
      <w:r>
        <w:rPr>
          <w:b/>
          <w:bCs/>
          <w:color w:val="00000A"/>
          <w:sz w:val="24"/>
          <w:szCs w:val="24"/>
        </w:rPr>
        <w:t>6. Humánne a veterinárne lieky nespotrebované fyzickými osobam</w:t>
      </w:r>
      <w:r>
        <w:rPr>
          <w:rFonts w:cs="Arial"/>
          <w:b/>
          <w:bCs/>
          <w:color w:val="00000A"/>
          <w:sz w:val="24"/>
          <w:szCs w:val="24"/>
        </w:rPr>
        <w:t xml:space="preserve">i </w:t>
      </w:r>
    </w:p>
    <w:p>
      <w:pPr>
        <w:pStyle w:val="Default"/>
        <w:jc w:val="both"/>
        <w:rPr>
          <w:rFonts w:ascii="Times New Roman" w:hAnsi="Times New Roman"/>
          <w:sz w:val="24"/>
          <w:szCs w:val="24"/>
        </w:rPr>
      </w:pPr>
      <w:r>
        <w:rPr>
          <w:color w:val="00000A"/>
          <w:sz w:val="24"/>
          <w:szCs w:val="24"/>
        </w:rPr>
        <w:t xml:space="preserve">Patria sem lieky nespotrebované fyzickými osobami, ktoré nepatria do zmesového komunálneho odpadu a je potrebné ich odovzdávať do verejných lekární, ktoré sú povinné ich zhromažďovať. </w:t>
      </w:r>
    </w:p>
    <w:p>
      <w:pPr>
        <w:pStyle w:val="Default"/>
        <w:jc w:val="both"/>
        <w:rPr>
          <w:rFonts w:ascii="Times New Roman" w:hAnsi="Times New Roman"/>
          <w:color w:val="00000A"/>
          <w:sz w:val="24"/>
          <w:szCs w:val="24"/>
        </w:rPr>
      </w:pPr>
      <w:r>
        <w:rPr>
          <w:color w:val="00000A"/>
          <w:sz w:val="24"/>
          <w:szCs w:val="24"/>
        </w:rPr>
      </w:r>
    </w:p>
    <w:p>
      <w:pPr>
        <w:pStyle w:val="Default"/>
        <w:rPr>
          <w:color w:val="00000A"/>
          <w:sz w:val="23"/>
          <w:szCs w:val="23"/>
        </w:rPr>
      </w:pPr>
      <w:r>
        <w:rPr>
          <w:b/>
          <w:bCs/>
          <w:color w:val="00000A"/>
          <w:sz w:val="24"/>
          <w:szCs w:val="24"/>
        </w:rPr>
        <w:t xml:space="preserve">7. Pneumatiky </w:t>
      </w:r>
    </w:p>
    <w:p>
      <w:pPr>
        <w:pStyle w:val="Default"/>
        <w:jc w:val="both"/>
        <w:rPr/>
      </w:pPr>
      <w:r>
        <w:rPr>
          <w:color w:val="00000A"/>
          <w:sz w:val="24"/>
          <w:szCs w:val="24"/>
        </w:rPr>
        <w:t xml:space="preserve">Povinnosť odoberať ich bezplatne majú všetci predajcovia pneumatík a pneuservisy. </w:t>
      </w:r>
      <w:r>
        <w:rPr>
          <w:color w:val="000000"/>
          <w:sz w:val="23"/>
          <w:szCs w:val="23"/>
        </w:rPr>
        <w:t>Zber pneumatík obec nezabezpečuje.</w:t>
      </w:r>
    </w:p>
    <w:p>
      <w:pPr>
        <w:pStyle w:val="Default"/>
        <w:rPr>
          <w:rFonts w:ascii="Times New Roman" w:hAnsi="Times New Roman"/>
          <w:b/>
          <w:b/>
          <w:bCs/>
          <w:color w:val="00000A"/>
          <w:sz w:val="24"/>
          <w:szCs w:val="24"/>
        </w:rPr>
      </w:pPr>
      <w:r>
        <w:rPr>
          <w:b/>
          <w:bCs/>
          <w:color w:val="00000A"/>
          <w:sz w:val="24"/>
          <w:szCs w:val="24"/>
        </w:rPr>
      </w:r>
    </w:p>
    <w:p>
      <w:pPr>
        <w:pStyle w:val="Default"/>
        <w:rPr>
          <w:rFonts w:ascii="Times New Roman" w:hAnsi="Times New Roman"/>
          <w:b/>
          <w:b/>
          <w:bCs/>
          <w:color w:val="00000A"/>
          <w:sz w:val="24"/>
          <w:szCs w:val="24"/>
        </w:rPr>
      </w:pPr>
      <w:r>
        <w:rPr>
          <w:b/>
          <w:bCs/>
          <w:color w:val="00000A"/>
          <w:sz w:val="24"/>
          <w:szCs w:val="24"/>
        </w:rPr>
      </w:r>
    </w:p>
    <w:p>
      <w:pPr>
        <w:pStyle w:val="Default"/>
        <w:rPr>
          <w:rFonts w:ascii="Times New Roman" w:hAnsi="Times New Roman"/>
          <w:b/>
          <w:b/>
          <w:bCs/>
          <w:color w:val="00000A"/>
          <w:sz w:val="24"/>
          <w:szCs w:val="24"/>
        </w:rPr>
      </w:pPr>
      <w:r>
        <w:rPr>
          <w:b/>
          <w:bCs/>
          <w:color w:val="00000A"/>
          <w:sz w:val="24"/>
          <w:szCs w:val="24"/>
        </w:rPr>
      </w:r>
    </w:p>
    <w:p>
      <w:pPr>
        <w:pStyle w:val="Default"/>
        <w:jc w:val="center"/>
        <w:rPr>
          <w:rFonts w:ascii="Times New Roman" w:hAnsi="Times New Roman"/>
          <w:sz w:val="24"/>
          <w:szCs w:val="24"/>
        </w:rPr>
      </w:pPr>
      <w:r>
        <w:rPr>
          <w:b/>
          <w:bCs/>
          <w:color w:val="00000A"/>
          <w:sz w:val="24"/>
          <w:szCs w:val="24"/>
        </w:rPr>
        <w:t>§ 10</w:t>
      </w:r>
    </w:p>
    <w:p>
      <w:pPr>
        <w:pStyle w:val="Default"/>
        <w:jc w:val="center"/>
        <w:rPr>
          <w:b/>
          <w:b/>
          <w:bCs/>
          <w:color w:val="00000A"/>
          <w:sz w:val="23"/>
          <w:szCs w:val="23"/>
        </w:rPr>
      </w:pPr>
      <w:r>
        <w:rPr>
          <w:b/>
          <w:bCs/>
          <w:color w:val="00000A"/>
          <w:sz w:val="24"/>
          <w:szCs w:val="24"/>
        </w:rPr>
        <w:t>Nakladanie s komunálnym odpadom a drobným stavebným odpadom</w:t>
      </w:r>
    </w:p>
    <w:p>
      <w:pPr>
        <w:pStyle w:val="Default"/>
        <w:jc w:val="center"/>
        <w:rPr>
          <w:b/>
          <w:b/>
          <w:bCs/>
          <w:color w:val="00000A"/>
          <w:sz w:val="23"/>
          <w:szCs w:val="23"/>
        </w:rPr>
      </w:pPr>
      <w:r>
        <w:rPr>
          <w:b/>
          <w:bCs/>
          <w:color w:val="00000A"/>
          <w:sz w:val="24"/>
          <w:szCs w:val="24"/>
        </w:rPr>
        <w:t>podnikateľských subjektov</w:t>
      </w:r>
    </w:p>
    <w:p>
      <w:pPr>
        <w:pStyle w:val="Default"/>
        <w:jc w:val="center"/>
        <w:rPr>
          <w:rFonts w:ascii="Times New Roman" w:hAnsi="Times New Roman"/>
          <w:b/>
          <w:b/>
          <w:bCs/>
          <w:color w:val="00000A"/>
          <w:sz w:val="24"/>
          <w:szCs w:val="24"/>
        </w:rPr>
      </w:pPr>
      <w:r>
        <w:rPr>
          <w:b/>
          <w:bCs/>
          <w:color w:val="00000A"/>
          <w:sz w:val="24"/>
          <w:szCs w:val="24"/>
        </w:rPr>
      </w:r>
    </w:p>
    <w:p>
      <w:pPr>
        <w:pStyle w:val="Default"/>
        <w:jc w:val="both"/>
        <w:rPr>
          <w:rFonts w:ascii="Times New Roman" w:hAnsi="Times New Roman"/>
          <w:sz w:val="24"/>
          <w:szCs w:val="24"/>
        </w:rPr>
      </w:pPr>
      <w:r>
        <w:rPr>
          <w:color w:val="00000A"/>
          <w:sz w:val="24"/>
          <w:szCs w:val="24"/>
        </w:rPr>
        <w:t xml:space="preserve">Právnické osoby a fyzické osoby oprávnené na podnikanie sa musia prihlásiť a zapojiť do zavedeného systému zberu a vývozu komunálnych odpadov, pričom veľkosť nádob a početnosť vývozov odpadu musia zodpovedať produkcii komunálneho dopadu podnikateľského subjektu. Ak platia miestny poplatok za komunálne odpady, môžu ukladať sklo, plasty, plechovky od nápojov, tetrapaky a papier na zberné miesta v obci. </w:t>
      </w:r>
    </w:p>
    <w:p>
      <w:pPr>
        <w:pStyle w:val="Default"/>
        <w:jc w:val="both"/>
        <w:rPr>
          <w:rFonts w:ascii="Times New Roman" w:hAnsi="Times New Roman"/>
          <w:color w:val="00000A"/>
          <w:sz w:val="24"/>
          <w:szCs w:val="24"/>
        </w:rPr>
      </w:pPr>
      <w:r>
        <w:rPr>
          <w:color w:val="00000A"/>
          <w:sz w:val="24"/>
          <w:szCs w:val="24"/>
        </w:rPr>
      </w:r>
    </w:p>
    <w:p>
      <w:pPr>
        <w:pStyle w:val="Default"/>
        <w:jc w:val="center"/>
        <w:rPr>
          <w:b/>
          <w:b/>
          <w:bCs/>
          <w:color w:val="00000A"/>
          <w:sz w:val="23"/>
          <w:szCs w:val="23"/>
        </w:rPr>
      </w:pPr>
      <w:r>
        <w:rPr>
          <w:b/>
          <w:bCs/>
          <w:color w:val="00000A"/>
          <w:sz w:val="24"/>
          <w:szCs w:val="24"/>
        </w:rPr>
        <w:t>§ 11</w:t>
      </w:r>
    </w:p>
    <w:p>
      <w:pPr>
        <w:pStyle w:val="Default"/>
        <w:jc w:val="center"/>
        <w:rPr>
          <w:b/>
          <w:b/>
          <w:bCs/>
          <w:color w:val="00000A"/>
          <w:sz w:val="23"/>
          <w:szCs w:val="23"/>
        </w:rPr>
      </w:pPr>
      <w:r>
        <w:rPr>
          <w:b/>
          <w:bCs/>
          <w:color w:val="00000A"/>
          <w:sz w:val="24"/>
          <w:szCs w:val="24"/>
        </w:rPr>
        <w:t>Priestupky</w:t>
      </w:r>
    </w:p>
    <w:p>
      <w:pPr>
        <w:pStyle w:val="Default"/>
        <w:jc w:val="center"/>
        <w:rPr>
          <w:rFonts w:ascii="Times New Roman" w:hAnsi="Times New Roman"/>
          <w:b/>
          <w:b/>
          <w:bCs/>
          <w:color w:val="00000A"/>
          <w:sz w:val="24"/>
          <w:szCs w:val="24"/>
        </w:rPr>
      </w:pPr>
      <w:r>
        <w:rPr>
          <w:b/>
          <w:bCs/>
          <w:color w:val="00000A"/>
          <w:sz w:val="24"/>
          <w:szCs w:val="24"/>
        </w:rPr>
      </w:r>
    </w:p>
    <w:p>
      <w:pPr>
        <w:pStyle w:val="Default"/>
        <w:jc w:val="both"/>
        <w:rPr>
          <w:color w:val="00000A"/>
          <w:sz w:val="23"/>
          <w:szCs w:val="23"/>
        </w:rPr>
      </w:pPr>
      <w:r>
        <w:rPr>
          <w:b/>
          <w:bCs/>
          <w:color w:val="00000A"/>
          <w:sz w:val="24"/>
          <w:szCs w:val="24"/>
        </w:rPr>
        <w:t>1.</w:t>
      </w:r>
      <w:r>
        <w:rPr>
          <w:color w:val="00000A"/>
          <w:sz w:val="24"/>
          <w:szCs w:val="24"/>
        </w:rPr>
        <w:t xml:space="preserve"> Priestupku sa dopustí ten, kto: </w:t>
      </w:r>
    </w:p>
    <w:p>
      <w:pPr>
        <w:pStyle w:val="Default"/>
        <w:jc w:val="both"/>
        <w:rPr>
          <w:rFonts w:ascii="Times New Roman" w:hAnsi="Times New Roman"/>
          <w:sz w:val="24"/>
          <w:szCs w:val="24"/>
        </w:rPr>
      </w:pPr>
      <w:r>
        <w:rPr>
          <w:b/>
          <w:bCs/>
          <w:color w:val="00000A"/>
          <w:sz w:val="24"/>
          <w:szCs w:val="24"/>
        </w:rPr>
        <w:t>a)</w:t>
      </w:r>
      <w:r>
        <w:rPr>
          <w:color w:val="00000A"/>
          <w:sz w:val="24"/>
          <w:szCs w:val="24"/>
        </w:rPr>
        <w:t xml:space="preserve"> zneškodní odpad alebo zhodnotí odpad v rozpore s týmto VZN a so zákonom /§ 18 ods. 4     písm. b)/, </w:t>
      </w:r>
    </w:p>
    <w:p>
      <w:pPr>
        <w:pStyle w:val="Default"/>
        <w:jc w:val="both"/>
        <w:rPr>
          <w:rFonts w:ascii="Times New Roman" w:hAnsi="Times New Roman"/>
          <w:sz w:val="24"/>
          <w:szCs w:val="24"/>
        </w:rPr>
      </w:pPr>
      <w:r>
        <w:rPr>
          <w:b/>
          <w:bCs/>
          <w:color w:val="00000A"/>
          <w:sz w:val="24"/>
          <w:szCs w:val="24"/>
        </w:rPr>
        <w:t>b)</w:t>
      </w:r>
      <w:r>
        <w:rPr>
          <w:color w:val="00000A"/>
          <w:sz w:val="24"/>
          <w:szCs w:val="24"/>
        </w:rPr>
        <w:t xml:space="preserve"> uloží odpad na iné miesto než na miesto určené obcou /§ 18 ods. 4 písm. a) a § 39 ods. 8 písm. c) zákona /, </w:t>
      </w:r>
    </w:p>
    <w:p>
      <w:pPr>
        <w:pStyle w:val="Default"/>
        <w:jc w:val="both"/>
        <w:rPr>
          <w:color w:val="00000A"/>
          <w:sz w:val="23"/>
          <w:szCs w:val="23"/>
        </w:rPr>
      </w:pPr>
      <w:r>
        <w:rPr>
          <w:b/>
          <w:bCs/>
          <w:color w:val="00000A"/>
          <w:sz w:val="24"/>
          <w:szCs w:val="24"/>
        </w:rPr>
        <w:t>c)</w:t>
      </w:r>
      <w:r>
        <w:rPr>
          <w:color w:val="00000A"/>
          <w:sz w:val="24"/>
          <w:szCs w:val="24"/>
        </w:rPr>
        <w:t xml:space="preserve"> nesplní oznamovaciu povinnosť podľa § 18 ods. 7 zákona, </w:t>
      </w:r>
    </w:p>
    <w:p>
      <w:pPr>
        <w:pStyle w:val="Default"/>
        <w:jc w:val="both"/>
        <w:rPr>
          <w:color w:val="00000A"/>
          <w:sz w:val="23"/>
          <w:szCs w:val="23"/>
        </w:rPr>
      </w:pPr>
      <w:r>
        <w:rPr>
          <w:b/>
          <w:bCs/>
          <w:color w:val="00000A"/>
          <w:sz w:val="24"/>
          <w:szCs w:val="24"/>
        </w:rPr>
        <w:t xml:space="preserve">d) </w:t>
      </w:r>
      <w:r>
        <w:rPr>
          <w:color w:val="00000A"/>
          <w:sz w:val="24"/>
          <w:szCs w:val="24"/>
        </w:rPr>
        <w:t xml:space="preserve">neposkytne obcou požadované údaje podľa § 39 ods. 12, </w:t>
      </w:r>
    </w:p>
    <w:p>
      <w:pPr>
        <w:pStyle w:val="Default"/>
        <w:jc w:val="both"/>
        <w:rPr>
          <w:color w:val="00000A"/>
          <w:sz w:val="23"/>
          <w:szCs w:val="23"/>
        </w:rPr>
      </w:pPr>
      <w:r>
        <w:rPr>
          <w:b/>
          <w:bCs/>
          <w:color w:val="00000A"/>
          <w:sz w:val="24"/>
          <w:szCs w:val="24"/>
        </w:rPr>
        <w:t>e)</w:t>
      </w:r>
      <w:r>
        <w:rPr>
          <w:color w:val="00000A"/>
          <w:sz w:val="24"/>
          <w:szCs w:val="24"/>
        </w:rPr>
        <w:t xml:space="preserve"> nakladá so stavebnými odpadmi alebo s odpadmi z demolácií v rozpore s § 40c. </w:t>
      </w:r>
    </w:p>
    <w:p>
      <w:pPr>
        <w:pStyle w:val="Default"/>
        <w:jc w:val="both"/>
        <w:rPr>
          <w:rFonts w:ascii="Times New Roman" w:hAnsi="Times New Roman"/>
          <w:sz w:val="24"/>
          <w:szCs w:val="24"/>
        </w:rPr>
      </w:pPr>
      <w:r>
        <w:rPr>
          <w:b/>
          <w:bCs/>
          <w:color w:val="00000A"/>
          <w:sz w:val="24"/>
          <w:szCs w:val="24"/>
        </w:rPr>
        <w:t>2.</w:t>
      </w:r>
      <w:r>
        <w:rPr>
          <w:color w:val="00000A"/>
          <w:sz w:val="24"/>
          <w:szCs w:val="24"/>
        </w:rPr>
        <w:t xml:space="preserve">  Za priestupok podľa odseku 1 písm. a) až e) možno uložiť pokutu do 165,96 eura. </w:t>
      </w:r>
    </w:p>
    <w:p>
      <w:pPr>
        <w:pStyle w:val="Default"/>
        <w:jc w:val="both"/>
        <w:rPr>
          <w:rFonts w:ascii="Times New Roman" w:hAnsi="Times New Roman"/>
          <w:sz w:val="24"/>
          <w:szCs w:val="24"/>
        </w:rPr>
      </w:pPr>
      <w:r>
        <w:rPr>
          <w:b/>
          <w:bCs/>
          <w:color w:val="00000A"/>
          <w:sz w:val="24"/>
          <w:szCs w:val="24"/>
        </w:rPr>
        <w:t xml:space="preserve">3. </w:t>
      </w:r>
      <w:r>
        <w:rPr>
          <w:color w:val="00000A"/>
          <w:sz w:val="24"/>
          <w:szCs w:val="24"/>
        </w:rPr>
        <w:t xml:space="preserve">Priestupky podľa odseku 1 písm. a) až e) prejednáva obec Dobrá Voda, ostatné       priestupky prejednáva obvodný úrad životného prostredia. </w:t>
      </w:r>
    </w:p>
    <w:p>
      <w:pPr>
        <w:pStyle w:val="Default"/>
        <w:jc w:val="both"/>
        <w:rPr>
          <w:rFonts w:ascii="Times New Roman" w:hAnsi="Times New Roman"/>
          <w:sz w:val="24"/>
          <w:szCs w:val="24"/>
        </w:rPr>
      </w:pPr>
      <w:r>
        <w:rPr>
          <w:b/>
          <w:bCs/>
          <w:color w:val="00000A"/>
          <w:sz w:val="24"/>
          <w:szCs w:val="24"/>
        </w:rPr>
        <w:t xml:space="preserve">4. </w:t>
      </w:r>
      <w:r>
        <w:rPr>
          <w:color w:val="00000A"/>
          <w:sz w:val="24"/>
          <w:szCs w:val="24"/>
        </w:rPr>
        <w:t xml:space="preserve">Na priestupky a na ich prejednávanie sa vzťahujú všeobecné predpisy o prejednávaní      priestupkov. </w:t>
      </w:r>
    </w:p>
    <w:p>
      <w:pPr>
        <w:pStyle w:val="Default"/>
        <w:jc w:val="both"/>
        <w:rPr>
          <w:rFonts w:ascii="Times New Roman" w:hAnsi="Times New Roman"/>
          <w:sz w:val="24"/>
          <w:szCs w:val="24"/>
        </w:rPr>
      </w:pPr>
      <w:r>
        <w:rPr>
          <w:b/>
          <w:bCs/>
          <w:color w:val="00000A"/>
          <w:sz w:val="24"/>
          <w:szCs w:val="24"/>
        </w:rPr>
        <w:t xml:space="preserve">5. </w:t>
      </w:r>
      <w:r>
        <w:rPr>
          <w:color w:val="00000A"/>
          <w:sz w:val="24"/>
          <w:szCs w:val="24"/>
        </w:rPr>
        <w:t xml:space="preserve">Výnosy z pokút uložených za priestupky odseku 1 písm. a) až e) sú príjmom rozpočtu obce. </w:t>
      </w:r>
    </w:p>
    <w:p>
      <w:pPr>
        <w:pStyle w:val="Default"/>
        <w:rPr>
          <w:rFonts w:ascii="Times New Roman" w:hAnsi="Times New Roman"/>
          <w:color w:val="00000A"/>
          <w:sz w:val="24"/>
          <w:szCs w:val="24"/>
        </w:rPr>
      </w:pPr>
      <w:r>
        <w:rPr>
          <w:color w:val="00000A"/>
          <w:sz w:val="24"/>
          <w:szCs w:val="24"/>
        </w:rPr>
      </w:r>
    </w:p>
    <w:p>
      <w:pPr>
        <w:pStyle w:val="Default"/>
        <w:rPr>
          <w:b/>
          <w:b/>
          <w:bCs/>
          <w:color w:val="00000A"/>
          <w:sz w:val="23"/>
          <w:szCs w:val="23"/>
        </w:rPr>
      </w:pPr>
      <w:r>
        <w:rPr>
          <w:b/>
          <w:bCs/>
          <w:color w:val="00000A"/>
          <w:sz w:val="24"/>
          <w:szCs w:val="24"/>
        </w:rPr>
        <w:t xml:space="preserve">                                                                             </w:t>
      </w:r>
      <w:r>
        <w:rPr>
          <w:b/>
          <w:bCs/>
          <w:color w:val="00000A"/>
          <w:sz w:val="24"/>
          <w:szCs w:val="24"/>
        </w:rPr>
        <w:t xml:space="preserve">§ 12 </w:t>
      </w:r>
    </w:p>
    <w:p>
      <w:pPr>
        <w:pStyle w:val="Default"/>
        <w:rPr>
          <w:rFonts w:ascii="Times New Roman" w:hAnsi="Times New Roman"/>
          <w:sz w:val="24"/>
          <w:szCs w:val="24"/>
        </w:rPr>
      </w:pPr>
      <w:r>
        <w:rPr>
          <w:b/>
          <w:bCs/>
          <w:color w:val="00000A"/>
          <w:sz w:val="24"/>
          <w:szCs w:val="24"/>
        </w:rPr>
        <w:t xml:space="preserve">                                                                  </w:t>
      </w:r>
      <w:r>
        <w:rPr>
          <w:b/>
          <w:bCs/>
          <w:color w:val="00000A"/>
          <w:sz w:val="24"/>
          <w:szCs w:val="24"/>
        </w:rPr>
        <w:t xml:space="preserve">Záverečné ustanovenia </w:t>
      </w:r>
    </w:p>
    <w:p>
      <w:pPr>
        <w:pStyle w:val="Default"/>
        <w:spacing w:lineRule="auto" w:line="276"/>
        <w:rPr>
          <w:b/>
          <w:b/>
          <w:bCs/>
          <w:color w:val="00000A"/>
        </w:rPr>
      </w:pPr>
      <w:r>
        <w:rPr>
          <w:b/>
          <w:bCs/>
          <w:color w:val="00000A"/>
        </w:rPr>
      </w:r>
    </w:p>
    <w:p>
      <w:pPr>
        <w:pStyle w:val="Default"/>
        <w:spacing w:lineRule="auto" w:line="276"/>
        <w:jc w:val="both"/>
        <w:rPr>
          <w:rFonts w:ascii="Times New Roman" w:hAnsi="Times New Roman"/>
          <w:sz w:val="24"/>
          <w:szCs w:val="24"/>
        </w:rPr>
      </w:pPr>
      <w:r>
        <w:rPr>
          <w:b/>
          <w:bCs/>
          <w:color w:val="00000A"/>
          <w:sz w:val="24"/>
          <w:szCs w:val="24"/>
        </w:rPr>
        <w:t>1.</w:t>
      </w:r>
      <w:r>
        <w:rPr>
          <w:color w:val="00000A"/>
          <w:sz w:val="24"/>
          <w:szCs w:val="24"/>
        </w:rPr>
        <w:t xml:space="preserve"> Týmto všeobecne záväzným nariadením nie sú dotknuté povinnosti a práva občanov, právnických a fyzických osôb – podnikateľov vyplývajúcich im z osobitných predpisov a zákonov. </w:t>
      </w:r>
    </w:p>
    <w:p>
      <w:pPr>
        <w:pStyle w:val="Default"/>
        <w:spacing w:lineRule="auto" w:line="276"/>
        <w:jc w:val="both"/>
        <w:rPr>
          <w:rFonts w:ascii="Times New Roman" w:hAnsi="Times New Roman"/>
          <w:sz w:val="24"/>
          <w:szCs w:val="24"/>
        </w:rPr>
      </w:pPr>
      <w:r>
        <w:rPr>
          <w:b/>
          <w:bCs/>
          <w:color w:val="00000A"/>
          <w:sz w:val="24"/>
          <w:szCs w:val="24"/>
        </w:rPr>
        <w:t>2.</w:t>
      </w:r>
      <w:r>
        <w:rPr>
          <w:color w:val="00000A"/>
          <w:sz w:val="24"/>
          <w:szCs w:val="24"/>
        </w:rPr>
        <w:t xml:space="preserve"> Kontrolu dodržiavania ustanovení tohto nariadenia vykonáva obec  Dobrá Voda  prostredníctvom:</w:t>
      </w:r>
    </w:p>
    <w:p>
      <w:pPr>
        <w:pStyle w:val="Default"/>
        <w:spacing w:lineRule="auto" w:line="276"/>
        <w:jc w:val="both"/>
        <w:rPr>
          <w:color w:val="00000A"/>
          <w:sz w:val="23"/>
          <w:szCs w:val="23"/>
        </w:rPr>
      </w:pPr>
      <w:r>
        <w:rPr>
          <w:color w:val="00000A"/>
          <w:sz w:val="24"/>
          <w:szCs w:val="24"/>
        </w:rPr>
        <w:t xml:space="preserve">- poverených pracovníkov obecného úradu, </w:t>
      </w:r>
    </w:p>
    <w:p>
      <w:pPr>
        <w:pStyle w:val="Default"/>
        <w:spacing w:lineRule="auto" w:line="276"/>
        <w:jc w:val="both"/>
        <w:rPr>
          <w:color w:val="00000A"/>
          <w:sz w:val="23"/>
          <w:szCs w:val="23"/>
        </w:rPr>
      </w:pPr>
      <w:r>
        <w:rPr>
          <w:color w:val="00000A"/>
          <w:sz w:val="24"/>
          <w:szCs w:val="24"/>
        </w:rPr>
        <w:t>- poslancov obecného zastupiteľstva,</w:t>
      </w:r>
    </w:p>
    <w:p>
      <w:pPr>
        <w:pStyle w:val="Default"/>
        <w:spacing w:lineRule="auto" w:line="276"/>
        <w:jc w:val="both"/>
        <w:rPr>
          <w:color w:val="00000A"/>
          <w:sz w:val="23"/>
          <w:szCs w:val="23"/>
        </w:rPr>
      </w:pPr>
      <w:r>
        <w:rPr>
          <w:color w:val="00000A"/>
          <w:sz w:val="24"/>
          <w:szCs w:val="24"/>
        </w:rPr>
        <w:t xml:space="preserve">- hlavného kontrolóra obce. </w:t>
      </w:r>
    </w:p>
    <w:p>
      <w:pPr>
        <w:pStyle w:val="Normal"/>
        <w:spacing w:lineRule="auto" w:line="276"/>
        <w:jc w:val="both"/>
        <w:rPr>
          <w:rFonts w:ascii="Times New Roman" w:hAnsi="Times New Roman"/>
          <w:sz w:val="24"/>
          <w:szCs w:val="24"/>
        </w:rPr>
      </w:pPr>
      <w:r>
        <w:rPr>
          <w:rFonts w:eastAsia="Calibri"/>
          <w:b/>
          <w:bCs/>
          <w:sz w:val="24"/>
          <w:szCs w:val="24"/>
          <w:lang w:eastAsia="en-US"/>
        </w:rPr>
        <w:t>3.</w:t>
      </w:r>
      <w:r>
        <w:rPr>
          <w:rFonts w:eastAsia="Calibri"/>
          <w:sz w:val="24"/>
          <w:szCs w:val="24"/>
          <w:lang w:eastAsia="en-US"/>
        </w:rPr>
        <w:t xml:space="preserve"> Toto všeobecne záväzné nariadenie vychádza z platnej právnej úpravy v odpadovom  </w:t>
      </w:r>
      <w:r>
        <w:rPr>
          <w:sz w:val="24"/>
          <w:szCs w:val="24"/>
          <w:lang w:eastAsia="en-US"/>
        </w:rPr>
        <w:t xml:space="preserve">   </w:t>
      </w:r>
      <w:r>
        <w:rPr>
          <w:rFonts w:eastAsia="Calibri"/>
          <w:sz w:val="24"/>
          <w:szCs w:val="24"/>
          <w:lang w:eastAsia="en-US"/>
        </w:rPr>
        <w:t>hospodárstve Slovenskej republiky.</w:t>
      </w:r>
    </w:p>
    <w:p>
      <w:pPr>
        <w:pStyle w:val="Normal"/>
        <w:spacing w:lineRule="auto" w:line="276"/>
        <w:jc w:val="both"/>
        <w:rPr>
          <w:rFonts w:eastAsia="Calibri"/>
          <w:lang w:eastAsia="en-US"/>
        </w:rPr>
      </w:pPr>
      <w:r>
        <w:rPr>
          <w:rFonts w:eastAsia="Calibri"/>
          <w:b/>
          <w:bCs/>
          <w:sz w:val="24"/>
          <w:szCs w:val="24"/>
          <w:lang w:eastAsia="en-US"/>
        </w:rPr>
        <w:t xml:space="preserve">4. </w:t>
      </w:r>
      <w:r>
        <w:rPr>
          <w:rFonts w:eastAsia="Calibri"/>
          <w:sz w:val="24"/>
          <w:szCs w:val="24"/>
          <w:lang w:eastAsia="en-US"/>
        </w:rPr>
        <w:t>Ďalšie povinnosti fyzických osôb, právnických osôb a fyzických osôb oprávnených na  podnikanie, ktoré im vyplývajú zo zákona č. 79/2015 Z. z. o odpadoch a o zmene a doplnení  niektorých zákonov, ako aj iných zákonov, nie sú týmto nariadením dotknuté.</w:t>
      </w:r>
    </w:p>
    <w:p>
      <w:pPr>
        <w:pStyle w:val="Normal"/>
        <w:spacing w:lineRule="auto" w:line="276"/>
        <w:jc w:val="both"/>
        <w:rPr>
          <w:rFonts w:ascii="Times New Roman" w:hAnsi="Times New Roman"/>
          <w:sz w:val="24"/>
          <w:szCs w:val="24"/>
        </w:rPr>
      </w:pPr>
      <w:r>
        <w:rPr>
          <w:rFonts w:eastAsia="Calibri"/>
          <w:b/>
          <w:bCs/>
          <w:sz w:val="24"/>
          <w:szCs w:val="24"/>
          <w:lang w:eastAsia="en-US"/>
        </w:rPr>
        <w:t>5.</w:t>
      </w:r>
      <w:r>
        <w:rPr>
          <w:rFonts w:eastAsia="Calibri"/>
          <w:sz w:val="24"/>
          <w:szCs w:val="24"/>
          <w:lang w:eastAsia="en-US"/>
        </w:rPr>
        <w:t xml:space="preserve"> Zrušuje sa Všeobecne záväzné nariadenie Obce Dobrá Voda č. 4/2003  o nakladaní s komunálnymi odpadmi a drobnými stavebnými odpadmi na území obce.</w:t>
        <w:tab/>
      </w:r>
    </w:p>
    <w:p>
      <w:pPr>
        <w:pStyle w:val="Normal"/>
        <w:spacing w:lineRule="auto" w:line="276"/>
        <w:jc w:val="both"/>
        <w:rPr/>
      </w:pPr>
      <w:r>
        <w:rPr>
          <w:rFonts w:eastAsia="Calibri"/>
          <w:b/>
          <w:bCs/>
          <w:sz w:val="24"/>
          <w:szCs w:val="24"/>
          <w:lang w:eastAsia="en-US"/>
        </w:rPr>
        <w:t xml:space="preserve">6. </w:t>
      </w:r>
      <w:r>
        <w:rPr>
          <w:rFonts w:eastAsia="Calibri"/>
          <w:sz w:val="24"/>
          <w:szCs w:val="24"/>
          <w:lang w:eastAsia="en-US"/>
        </w:rPr>
        <w:t xml:space="preserve">Na tomto Všeobecne záväznom nariadení sa uznieslo Obecné zastupiteľstvo v Dobrej Vode dňa </w:t>
      </w:r>
      <w:r>
        <w:rPr>
          <w:rFonts w:eastAsia="Calibri"/>
          <w:sz w:val="24"/>
          <w:szCs w:val="24"/>
          <w:lang w:eastAsia="en-US"/>
        </w:rPr>
        <w:t>14.06.2016</w:t>
      </w:r>
      <w:r>
        <w:rPr>
          <w:rFonts w:eastAsia="Calibri"/>
          <w:sz w:val="24"/>
          <w:szCs w:val="24"/>
          <w:lang w:eastAsia="en-US"/>
        </w:rPr>
        <w:t xml:space="preserve"> uznesením č. </w:t>
      </w:r>
      <w:r>
        <w:rPr>
          <w:rFonts w:eastAsia="Calibri"/>
          <w:sz w:val="24"/>
          <w:szCs w:val="24"/>
          <w:lang w:eastAsia="en-US"/>
        </w:rPr>
        <w:t>112/2016.</w:t>
      </w:r>
    </w:p>
    <w:p>
      <w:pPr>
        <w:pStyle w:val="Telotextu"/>
        <w:tabs>
          <w:tab w:val="left" w:pos="284" w:leader="none"/>
        </w:tabs>
        <w:spacing w:lineRule="auto" w:line="276"/>
        <w:jc w:val="both"/>
        <w:rPr/>
      </w:pPr>
      <w:r>
        <w:rPr>
          <w:b w:val="false"/>
          <w:bCs w:val="false"/>
          <w:sz w:val="24"/>
          <w:szCs w:val="24"/>
        </w:rPr>
        <w:t xml:space="preserve">7. </w:t>
      </w:r>
      <w:r>
        <w:rPr>
          <w:b w:val="false"/>
          <w:bCs w:val="false"/>
          <w:sz w:val="24"/>
          <w:szCs w:val="24"/>
          <w:lang w:eastAsia="sk-SK"/>
        </w:rPr>
        <w:t>Návrh na pripomienkovanie bol:</w:t>
      </w:r>
    </w:p>
    <w:p>
      <w:pPr>
        <w:pStyle w:val="Normal"/>
        <w:tabs>
          <w:tab w:val="center" w:pos="4536" w:leader="none"/>
          <w:tab w:val="right" w:pos="9072" w:leader="none"/>
        </w:tabs>
        <w:spacing w:lineRule="auto" w:line="276"/>
        <w:jc w:val="both"/>
        <w:rPr/>
      </w:pPr>
      <w:r>
        <w:rPr>
          <w:sz w:val="24"/>
          <w:szCs w:val="24"/>
        </w:rPr>
        <w:t xml:space="preserve">- zverejnený dňa: </w:t>
      </w:r>
      <w:r>
        <w:rPr>
          <w:sz w:val="24"/>
          <w:szCs w:val="24"/>
        </w:rPr>
        <w:t>27.05.2016</w:t>
      </w:r>
    </w:p>
    <w:p>
      <w:pPr>
        <w:pStyle w:val="Telotextu"/>
        <w:tabs>
          <w:tab w:val="left" w:pos="284" w:leader="none"/>
        </w:tabs>
        <w:spacing w:lineRule="auto" w:line="276"/>
        <w:jc w:val="both"/>
        <w:rPr/>
      </w:pPr>
      <w:r>
        <w:rPr>
          <w:b w:val="false"/>
          <w:bCs w:val="false"/>
          <w:sz w:val="24"/>
          <w:szCs w:val="24"/>
          <w:lang w:eastAsia="sk-SK"/>
        </w:rPr>
        <w:t xml:space="preserve">- zvesený dňa:     </w:t>
      </w:r>
      <w:r>
        <w:rPr>
          <w:b w:val="false"/>
          <w:bCs w:val="false"/>
          <w:sz w:val="24"/>
          <w:szCs w:val="24"/>
          <w:lang w:eastAsia="sk-SK"/>
        </w:rPr>
        <w:t>14.06.2016</w:t>
      </w:r>
    </w:p>
    <w:p>
      <w:pPr>
        <w:pStyle w:val="Telotextu"/>
        <w:tabs>
          <w:tab w:val="left" w:pos="284" w:leader="none"/>
        </w:tabs>
        <w:spacing w:lineRule="auto" w:line="276"/>
        <w:jc w:val="both"/>
        <w:rPr/>
      </w:pPr>
      <w:r>
        <w:rPr>
          <w:sz w:val="24"/>
          <w:szCs w:val="24"/>
          <w:lang w:eastAsia="sk-SK"/>
        </w:rPr>
        <w:t>Dňom vyvesenia Návrhu nariadenia začína plynúť najmenej 10 dňová lehota, počas ktorej môžu fyzické osoby a právnické osoby uplatniť pripomienku k Návrhu nariadenia v písmnej forme, elektronicky, alebo ústne do zápisnice na obecnom úrade. Pripomienkou možno v určenej lehote navrhnúť nový text, alebo odporučiť úpravu textu, a to doplnenie, zmenu, vypustenie, alebo spresnenie pôvodného textu. Z pripomienky musí byť zrejmé, kto ju predkladá. Na ostatné podnety nemusí navrhovateľ nariadenia prihliadať, a to najmä vtedy, ak nie sú zdôvodnené.</w:t>
      </w:r>
    </w:p>
    <w:p>
      <w:pPr>
        <w:pStyle w:val="Telotextu"/>
        <w:tabs>
          <w:tab w:val="left" w:pos="284" w:leader="none"/>
        </w:tabs>
        <w:spacing w:lineRule="auto" w:line="276"/>
        <w:jc w:val="both"/>
        <w:rPr/>
      </w:pPr>
      <w:r>
        <w:rPr>
          <w:b/>
          <w:bCs/>
          <w:sz w:val="24"/>
          <w:szCs w:val="24"/>
          <w:lang w:eastAsia="sk-SK"/>
        </w:rPr>
        <w:t xml:space="preserve">8. </w:t>
      </w:r>
      <w:r>
        <w:rPr>
          <w:sz w:val="24"/>
          <w:szCs w:val="24"/>
          <w:lang w:eastAsia="sk-SK"/>
        </w:rPr>
        <w:t>Po schválení Obecným  zastupiteľstvom bolo VZN:</w:t>
      </w:r>
    </w:p>
    <w:p>
      <w:pPr>
        <w:pStyle w:val="Normal"/>
        <w:tabs>
          <w:tab w:val="center" w:pos="4536" w:leader="none"/>
          <w:tab w:val="right" w:pos="9072" w:leader="none"/>
        </w:tabs>
        <w:spacing w:lineRule="auto" w:line="276"/>
        <w:jc w:val="both"/>
        <w:rPr/>
      </w:pPr>
      <w:r>
        <w:rPr>
          <w:sz w:val="24"/>
          <w:szCs w:val="24"/>
        </w:rPr>
        <w:t xml:space="preserve">- zverejnené dňa: </w:t>
      </w:r>
      <w:r>
        <w:rPr>
          <w:sz w:val="24"/>
          <w:szCs w:val="24"/>
        </w:rPr>
        <w:t>15.06.2016</w:t>
      </w:r>
    </w:p>
    <w:p>
      <w:pPr>
        <w:pStyle w:val="Normal"/>
        <w:tabs>
          <w:tab w:val="center" w:pos="4536" w:leader="none"/>
          <w:tab w:val="right" w:pos="9072" w:leader="none"/>
        </w:tabs>
        <w:spacing w:lineRule="auto" w:line="276"/>
        <w:jc w:val="both"/>
        <w:rPr>
          <w:rFonts w:ascii="Times New Roman" w:hAnsi="Times New Roman"/>
          <w:sz w:val="24"/>
          <w:szCs w:val="24"/>
        </w:rPr>
      </w:pPr>
      <w:r>
        <w:rPr>
          <w:sz w:val="24"/>
          <w:szCs w:val="24"/>
        </w:rPr>
        <w:t xml:space="preserve">- zvesené dňa:      </w:t>
      </w:r>
      <w:r>
        <w:rPr>
          <w:sz w:val="24"/>
          <w:szCs w:val="24"/>
        </w:rPr>
        <w:t>30.06.2016</w:t>
      </w:r>
      <w:r>
        <w:rPr>
          <w:sz w:val="24"/>
          <w:szCs w:val="24"/>
        </w:rPr>
        <w:t xml:space="preserve">  </w:t>
      </w:r>
    </w:p>
    <w:p>
      <w:pPr>
        <w:pStyle w:val="Normal"/>
        <w:spacing w:lineRule="auto" w:line="276"/>
        <w:jc w:val="both"/>
        <w:rPr/>
      </w:pPr>
      <w:r>
        <w:rPr>
          <w:rFonts w:eastAsia="Calibri"/>
          <w:b/>
          <w:bCs/>
          <w:sz w:val="24"/>
          <w:szCs w:val="24"/>
          <w:lang w:eastAsia="en-US"/>
        </w:rPr>
        <w:t>9</w:t>
      </w:r>
      <w:r>
        <w:rPr>
          <w:rFonts w:eastAsia="Calibri"/>
          <w:sz w:val="24"/>
          <w:szCs w:val="24"/>
          <w:lang w:eastAsia="en-US"/>
        </w:rPr>
        <w:t>. Návrh VZN č. 1/2016 bol zverejnený na úradnej tabuli obce</w:t>
        <w:tab/>
        <w:t xml:space="preserve">Dobrá Voda a na internetovej stránke Obce Dobrá Voda od </w:t>
        <w:tab/>
      </w:r>
      <w:r>
        <w:rPr>
          <w:rFonts w:eastAsia="Calibri"/>
          <w:sz w:val="24"/>
          <w:szCs w:val="24"/>
          <w:lang w:eastAsia="en-US"/>
        </w:rPr>
        <w:t>27.05.2016</w:t>
      </w:r>
      <w:r>
        <w:rPr>
          <w:rFonts w:eastAsia="Calibri"/>
          <w:sz w:val="24"/>
          <w:szCs w:val="24"/>
          <w:lang w:eastAsia="en-US"/>
        </w:rPr>
        <w:t xml:space="preserve"> do </w:t>
      </w:r>
      <w:r>
        <w:rPr>
          <w:rFonts w:eastAsia="Calibri"/>
          <w:sz w:val="24"/>
          <w:szCs w:val="24"/>
          <w:lang w:eastAsia="en-US"/>
        </w:rPr>
        <w:t>14.06.2016.</w:t>
      </w:r>
    </w:p>
    <w:p>
      <w:pPr>
        <w:pStyle w:val="Normal"/>
        <w:spacing w:lineRule="auto" w:line="276"/>
        <w:jc w:val="both"/>
        <w:rPr/>
      </w:pPr>
      <w:r>
        <w:rPr>
          <w:rFonts w:eastAsia="Calibri"/>
          <w:b/>
          <w:bCs/>
          <w:sz w:val="24"/>
          <w:szCs w:val="24"/>
          <w:lang w:eastAsia="en-US"/>
        </w:rPr>
        <w:t>10.</w:t>
      </w:r>
      <w:r>
        <w:rPr>
          <w:rFonts w:eastAsia="Calibri"/>
          <w:sz w:val="24"/>
          <w:szCs w:val="24"/>
          <w:lang w:eastAsia="en-US"/>
        </w:rPr>
        <w:t xml:space="preserve"> VZN č. 01/2016 nadobúda účinnosť dňom 01.07.2016.</w:t>
      </w:r>
    </w:p>
    <w:p>
      <w:pPr>
        <w:pStyle w:val="Normal"/>
        <w:spacing w:lineRule="auto" w:line="276"/>
        <w:jc w:val="both"/>
        <w:rPr>
          <w:rFonts w:ascii="Times New Roman" w:hAnsi="Times New Roman"/>
          <w:sz w:val="24"/>
          <w:szCs w:val="24"/>
        </w:rPr>
      </w:pPr>
      <w:r>
        <w:rPr>
          <w:rFonts w:eastAsia="Calibri"/>
          <w:b/>
          <w:bCs/>
          <w:sz w:val="24"/>
          <w:szCs w:val="24"/>
          <w:lang w:eastAsia="en-US"/>
        </w:rPr>
        <w:t>11.</w:t>
      </w:r>
      <w:r>
        <w:rPr>
          <w:rFonts w:eastAsia="Calibri"/>
          <w:sz w:val="24"/>
          <w:szCs w:val="24"/>
          <w:lang w:eastAsia="en-US"/>
        </w:rPr>
        <w:t xml:space="preserve"> Úplné znenie Návrhu VZN č. 1/2016 bude prístupné na obecnom úrade v Dobrej Vode</w:t>
      </w:r>
      <w:r>
        <w:rPr>
          <w:sz w:val="24"/>
          <w:szCs w:val="24"/>
          <w:lang w:eastAsia="en-US"/>
        </w:rPr>
        <w:t xml:space="preserve"> </w:t>
      </w:r>
      <w:r>
        <w:rPr>
          <w:rFonts w:eastAsia="Calibri"/>
          <w:sz w:val="24"/>
          <w:szCs w:val="24"/>
          <w:lang w:eastAsia="en-US"/>
        </w:rPr>
        <w:t>a na internetovej stránke obce Dobrá Voda www.obecdobravoda.eu/sk.</w:t>
      </w:r>
    </w:p>
    <w:p>
      <w:pPr>
        <w:pStyle w:val="Normal"/>
        <w:spacing w:lineRule="auto" w:line="276"/>
        <w:jc w:val="both"/>
        <w:rPr>
          <w:rFonts w:ascii="Times New Roman" w:hAnsi="Times New Roman" w:eastAsia="Calibri"/>
          <w:sz w:val="24"/>
          <w:szCs w:val="24"/>
          <w:lang w:eastAsia="en-US"/>
        </w:rPr>
      </w:pPr>
      <w:r>
        <w:rPr>
          <w:rFonts w:eastAsia="Calibri"/>
          <w:sz w:val="24"/>
          <w:szCs w:val="24"/>
          <w:lang w:eastAsia="en-US"/>
        </w:rPr>
      </w:r>
    </w:p>
    <w:p>
      <w:pPr>
        <w:pStyle w:val="Normal"/>
        <w:jc w:val="both"/>
        <w:rPr/>
      </w:pPr>
      <w:r>
        <w:rPr>
          <w:sz w:val="24"/>
          <w:szCs w:val="24"/>
        </w:rPr>
        <w:t xml:space="preserve">V Dobrej Vode, dňa: </w:t>
      </w:r>
      <w:r>
        <w:rPr>
          <w:sz w:val="24"/>
          <w:szCs w:val="24"/>
        </w:rPr>
        <w:t>15</w:t>
      </w:r>
      <w:r>
        <w:rPr>
          <w:sz w:val="24"/>
          <w:szCs w:val="24"/>
        </w:rPr>
        <w:t>.0</w:t>
      </w:r>
      <w:r>
        <w:rPr>
          <w:sz w:val="24"/>
          <w:szCs w:val="24"/>
        </w:rPr>
        <w:t>6</w:t>
      </w:r>
      <w:r>
        <w:rPr>
          <w:sz w:val="24"/>
          <w:szCs w:val="24"/>
        </w:rPr>
        <w:t>.2016</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t xml:space="preserve">                                                                                                              </w:t>
      </w:r>
      <w:r>
        <w:rPr>
          <w:sz w:val="24"/>
          <w:szCs w:val="24"/>
        </w:rPr>
        <w:t>René Blanárik</w:t>
      </w:r>
    </w:p>
    <w:p>
      <w:pPr>
        <w:pStyle w:val="Normal"/>
        <w:jc w:val="both"/>
        <w:rPr/>
      </w:pPr>
      <w:r>
        <w:rPr>
          <w:sz w:val="24"/>
          <w:szCs w:val="24"/>
        </w:rPr>
        <w:t xml:space="preserve">                                                                                                                </w:t>
      </w:r>
      <w:r>
        <w:rPr>
          <w:sz w:val="24"/>
          <w:szCs w:val="24"/>
        </w:rPr>
        <w:t>starosta obce</w:t>
      </w:r>
    </w:p>
    <w:sectPr>
      <w:headerReference w:type="default" r:id="rId2"/>
      <w:type w:val="nextPage"/>
      <w:pgSz w:w="11906" w:h="16838"/>
      <w:pgMar w:left="1417" w:right="1417" w:header="1417" w:top="1976"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Liberation Sans">
    <w:altName w:val="Arial"/>
    <w:charset w:val="ee"/>
    <w:family w:val="roman"/>
    <w:pitch w:val="variable"/>
  </w:font>
  <w:font w:name="Arial">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lavi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szCs w:val="23"/>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720" w:hanging="360"/>
      </w:pPr>
      <w:rPr>
        <w:sz w:val="24"/>
        <w:b/>
        <w:szCs w:val="23"/>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upperRoman"/>
      <w:lvlText w:val="%1."/>
      <w:lvlJc w:val="left"/>
      <w:pPr>
        <w:ind w:left="108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720" w:hanging="360"/>
      </w:pPr>
      <w:rPr>
        <w:sz w:val="24"/>
        <w:b/>
        <w:szCs w:val="23"/>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ind w:left="720" w:hanging="360"/>
      </w:pPr>
      <w:rPr>
        <w:sz w:val="24"/>
        <w:b/>
        <w:szCs w:val="23"/>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720" w:hanging="360"/>
      </w:pPr>
      <w:rPr>
        <w:rFonts w:ascii="Symbol" w:hAnsi="Symbol" w:cs="Symbol" w:hint="default"/>
        <w:sz w:val="23"/>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ind w:left="1080" w:hanging="360"/>
      </w:pPr>
      <w:rPr>
        <w:sz w:val="24"/>
        <w:b/>
        <w:szCs w:val="23"/>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720" w:hanging="360"/>
      </w:pPr>
      <w:rPr>
        <w:rFonts w:ascii="Symbol" w:hAnsi="Symbol" w:cs="Symbol" w:hint="default"/>
        <w:sz w:val="23"/>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4730" w:hanging="360"/>
      </w:pPr>
      <w:rPr>
        <w:sz w:val="23"/>
        <w:b/>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embedSystemFonts/>
  <w:defaultTabStop w:val="708"/>
  <w:autoHyphenation w:val="false"/>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sk-SK" w:eastAsia="sk-SK"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sz w:val="24"/>
      <w:szCs w:val="24"/>
      <w:lang w:val="sk-SK" w:eastAsia="zh-CN" w:bidi="ar-SA"/>
    </w:rPr>
  </w:style>
  <w:style w:type="paragraph" w:styleId="Nadpis1">
    <w:name w:val="Nadpis 1"/>
    <w:basedOn w:val="Nadpis"/>
    <w:qFormat/>
    <w:pPr>
      <w:outlineLvl w:val="0"/>
    </w:pPr>
    <w:rPr>
      <w:b/>
      <w:bCs/>
      <w:sz w:val="36"/>
      <w:szCs w:val="36"/>
    </w:rPr>
  </w:style>
  <w:style w:type="paragraph" w:styleId="Nadpis2">
    <w:name w:val="Nadpis 2"/>
    <w:basedOn w:val="Nadpis"/>
    <w:qFormat/>
    <w:pPr>
      <w:spacing w:before="200" w:after="120"/>
      <w:outlineLvl w:val="1"/>
    </w:pPr>
    <w:rPr>
      <w:b/>
      <w:bCs/>
      <w:sz w:val="32"/>
      <w:szCs w:val="32"/>
    </w:rPr>
  </w:style>
  <w:style w:type="paragraph" w:styleId="Nadpis3">
    <w:name w:val="Nadpis 3"/>
    <w:basedOn w:val="Nadpis"/>
    <w:qFormat/>
    <w:pPr>
      <w:spacing w:before="140" w:after="120"/>
      <w:outlineLvl w:val="2"/>
    </w:pPr>
    <w:rPr>
      <w:b/>
      <w:bCs/>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z w:val="23"/>
      <w:szCs w:val="23"/>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imes New Roman" w:hAnsi="Times New Roman" w:eastAsia="Times New Roman" w:cs="Times New Roman"/>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z w:val="23"/>
      <w:szCs w:val="23"/>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z w:val="23"/>
      <w:szCs w:val="23"/>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z w:val="23"/>
      <w:szCs w:val="23"/>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sz w:val="23"/>
      <w:szCs w:val="23"/>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Symbol" w:hAnsi="Symbol" w:cs="Symbol"/>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Predvolenpsmoodseku1" w:customStyle="1">
    <w:name w:val="Predvolené písmo odseku1"/>
    <w:qFormat/>
    <w:rPr/>
  </w:style>
  <w:style w:type="character" w:styleId="Internetovodkaz">
    <w:name w:val="Internetový odkaz"/>
    <w:rPr>
      <w:color w:val="0000FF"/>
      <w:u w:val="single"/>
    </w:rPr>
  </w:style>
  <w:style w:type="character" w:styleId="HlavikaChar" w:customStyle="1">
    <w:name w:val="Hlavička Char"/>
    <w:qFormat/>
    <w:rPr>
      <w:sz w:val="24"/>
      <w:szCs w:val="24"/>
    </w:rPr>
  </w:style>
  <w:style w:type="character" w:styleId="ZkladntextChar" w:customStyle="1">
    <w:name w:val="Základný text Char"/>
    <w:qFormat/>
    <w:rPr>
      <w:sz w:val="24"/>
      <w:szCs w:val="24"/>
      <w:lang w:val="cs-CZ"/>
    </w:rPr>
  </w:style>
  <w:style w:type="character" w:styleId="ListLabel1">
    <w:name w:val="ListLabel 1"/>
    <w:qFormat/>
    <w:rPr>
      <w:b/>
      <w:sz w:val="23"/>
      <w:szCs w:val="23"/>
    </w:rPr>
  </w:style>
  <w:style w:type="character" w:styleId="ListLabel2">
    <w:name w:val="ListLabel 2"/>
    <w:qFormat/>
    <w:rPr>
      <w:rFonts w:cs="Symbol"/>
      <w:sz w:val="23"/>
    </w:rPr>
  </w:style>
  <w:style w:type="character" w:styleId="ListLabel3">
    <w:name w:val="ListLabel 3"/>
    <w:qFormat/>
    <w:rPr>
      <w:rFonts w:eastAsia="Times New Roman" w:cs="Times New Roman"/>
    </w:rPr>
  </w:style>
  <w:style w:type="character" w:styleId="ListLabel4">
    <w:name w:val="ListLabel 4"/>
    <w:qFormat/>
    <w:rPr>
      <w:b/>
      <w:sz w:val="23"/>
      <w:szCs w:val="23"/>
    </w:rPr>
  </w:style>
  <w:style w:type="character" w:styleId="ListLabel5">
    <w:name w:val="ListLabel 5"/>
    <w:qFormat/>
    <w:rPr>
      <w:rFonts w:cs="Symbol"/>
      <w:sz w:val="23"/>
    </w:rPr>
  </w:style>
  <w:style w:type="character" w:styleId="ListLabel6">
    <w:name w:val="ListLabel 6"/>
    <w:qFormat/>
    <w:rPr>
      <w:rFonts w:eastAsia="Times New Roman" w:cs="Times New Roman"/>
    </w:rPr>
  </w:style>
  <w:style w:type="character" w:styleId="ListLabel7">
    <w:name w:val="ListLabel 7"/>
    <w:qFormat/>
    <w:rPr>
      <w:b/>
      <w:sz w:val="23"/>
      <w:szCs w:val="23"/>
    </w:rPr>
  </w:style>
  <w:style w:type="character" w:styleId="ListLabel8">
    <w:name w:val="ListLabel 8"/>
    <w:qFormat/>
    <w:rPr>
      <w:rFonts w:cs="Symbol"/>
      <w:sz w:val="23"/>
    </w:rPr>
  </w:style>
  <w:style w:type="character" w:styleId="ListLabel9">
    <w:name w:val="ListLabel 9"/>
    <w:qFormat/>
    <w:rPr>
      <w:rFonts w:eastAsia="Times New Roman" w:cs="Times New Roman"/>
    </w:rPr>
  </w:style>
  <w:style w:type="character" w:styleId="ListLabel10">
    <w:name w:val="ListLabel 10"/>
    <w:qFormat/>
    <w:rPr>
      <w:b/>
      <w:sz w:val="23"/>
      <w:szCs w:val="23"/>
    </w:rPr>
  </w:style>
  <w:style w:type="character" w:styleId="ListLabel11">
    <w:name w:val="ListLabel 11"/>
    <w:qFormat/>
    <w:rPr>
      <w:rFonts w:cs="Symbol"/>
      <w:sz w:val="23"/>
    </w:rPr>
  </w:style>
  <w:style w:type="character" w:styleId="Symbolypreslovanie">
    <w:name w:val="Symboly pre číslovanie"/>
    <w:qFormat/>
    <w:rPr/>
  </w:style>
  <w:style w:type="character" w:styleId="ListLabel12">
    <w:name w:val="ListLabel 12"/>
    <w:qFormat/>
    <w:rPr>
      <w:rFonts w:ascii="Times New Roman" w:hAnsi="Times New Roman"/>
      <w:b/>
      <w:sz w:val="24"/>
      <w:szCs w:val="23"/>
    </w:rPr>
  </w:style>
  <w:style w:type="character" w:styleId="ListLabel13">
    <w:name w:val="ListLabel 13"/>
    <w:qFormat/>
    <w:rPr>
      <w:rFonts w:ascii="Times New Roman" w:hAnsi="Times New Roman" w:cs="Symbol"/>
      <w:sz w:val="24"/>
    </w:rPr>
  </w:style>
  <w:style w:type="character" w:styleId="ListLabel14">
    <w:name w:val="ListLabel 14"/>
    <w:qFormat/>
    <w:rPr>
      <w:b/>
      <w:sz w:val="23"/>
      <w:szCs w:val="23"/>
    </w:rPr>
  </w:style>
  <w:style w:type="character" w:styleId="ListLabel15">
    <w:name w:val="ListLabel 15"/>
    <w:qFormat/>
    <w:rPr>
      <w:rFonts w:ascii="Times New Roman" w:hAnsi="Times New Roman"/>
      <w:b/>
      <w:sz w:val="24"/>
      <w:szCs w:val="23"/>
    </w:rPr>
  </w:style>
  <w:style w:type="character" w:styleId="ListLabel16">
    <w:name w:val="ListLabel 16"/>
    <w:qFormat/>
    <w:rPr>
      <w:rFonts w:ascii="Times New Roman" w:hAnsi="Times New Roman" w:cs="Symbol"/>
      <w:sz w:val="24"/>
    </w:rPr>
  </w:style>
  <w:style w:type="character" w:styleId="ListLabel17">
    <w:name w:val="ListLabel 17"/>
    <w:qFormat/>
    <w:rPr>
      <w:b/>
      <w:sz w:val="23"/>
      <w:szCs w:val="23"/>
    </w:rPr>
  </w:style>
  <w:style w:type="character" w:styleId="ListLabel18">
    <w:name w:val="ListLabel 18"/>
    <w:qFormat/>
    <w:rPr>
      <w:rFonts w:ascii="Times New Roman" w:hAnsi="Times New Roman"/>
      <w:b/>
      <w:sz w:val="24"/>
      <w:szCs w:val="23"/>
    </w:rPr>
  </w:style>
  <w:style w:type="character" w:styleId="ListLabel19">
    <w:name w:val="ListLabel 19"/>
    <w:qFormat/>
    <w:rPr>
      <w:rFonts w:ascii="Times New Roman" w:hAnsi="Times New Roman" w:cs="Symbol"/>
      <w:sz w:val="23"/>
    </w:rPr>
  </w:style>
  <w:style w:type="character" w:styleId="ListLabel20">
    <w:name w:val="ListLabel 20"/>
    <w:qFormat/>
    <w:rPr>
      <w:b/>
      <w:sz w:val="23"/>
      <w:szCs w:val="23"/>
    </w:rPr>
  </w:style>
  <w:style w:type="paragraph" w:styleId="Nadpis" w:customStyle="1">
    <w:name w:val="Nadpis"/>
    <w:basedOn w:val="Normal"/>
    <w:next w:val="Telotextu"/>
    <w:qFormat/>
    <w:pPr>
      <w:keepNext/>
      <w:spacing w:before="240" w:after="120"/>
    </w:pPr>
    <w:rPr>
      <w:rFonts w:ascii="Liberation Sans" w:hAnsi="Liberation Sans" w:eastAsia="Microsoft YaHei" w:cs="Mangal"/>
      <w:sz w:val="28"/>
      <w:szCs w:val="28"/>
    </w:rPr>
  </w:style>
  <w:style w:type="paragraph" w:styleId="Telotextu">
    <w:name w:val="Telo textu"/>
    <w:basedOn w:val="Normal"/>
    <w:pPr>
      <w:spacing w:before="0" w:after="120"/>
    </w:pPr>
    <w:rPr>
      <w:lang w:val="cs-CZ"/>
    </w:rPr>
  </w:style>
  <w:style w:type="paragraph" w:styleId="Zoznam">
    <w:name w:val="Zoznam"/>
    <w:basedOn w:val="Telotextu"/>
    <w:pPr/>
    <w:rPr>
      <w:rFonts w:cs="Mangal"/>
    </w:rPr>
  </w:style>
  <w:style w:type="paragraph" w:styleId="Popis">
    <w:name w:val="Popis"/>
    <w:basedOn w:val="Normal"/>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
    <w:name w:val="caption"/>
    <w:basedOn w:val="Normal"/>
    <w:qFormat/>
    <w:pPr>
      <w:suppressLineNumbers/>
      <w:spacing w:before="120" w:after="120"/>
    </w:pPr>
    <w:rPr>
      <w:rFonts w:cs="Mangal"/>
      <w:i/>
      <w:iCs/>
    </w:rPr>
  </w:style>
  <w:style w:type="paragraph" w:styleId="Default" w:customStyle="1">
    <w:name w:val="Default"/>
    <w:qFormat/>
    <w:pPr>
      <w:widowControl/>
      <w:suppressAutoHyphens w:val="true"/>
      <w:bidi w:val="0"/>
      <w:jc w:val="left"/>
    </w:pPr>
    <w:rPr>
      <w:rFonts w:ascii="Times New Roman" w:hAnsi="Times New Roman" w:eastAsia="Times New Roman" w:cs="Times New Roman"/>
      <w:color w:val="000000"/>
      <w:sz w:val="24"/>
      <w:szCs w:val="24"/>
      <w:lang w:val="sk-SK" w:eastAsia="zh-CN" w:bidi="ar-SA"/>
    </w:rPr>
  </w:style>
  <w:style w:type="paragraph" w:styleId="Hlavika">
    <w:name w:val="Hlavička"/>
    <w:basedOn w:val="Normal"/>
    <w:pPr>
      <w:tabs>
        <w:tab w:val="center" w:pos="4536" w:leader="none"/>
        <w:tab w:val="right" w:pos="9072" w:leader="none"/>
      </w:tabs>
    </w:pPr>
    <w:rPr/>
  </w:style>
  <w:style w:type="paragraph" w:styleId="ListParagraph">
    <w:name w:val="List Paragraph"/>
    <w:basedOn w:val="Normal"/>
    <w:qFormat/>
    <w:pPr>
      <w:ind w:left="708" w:hanging="0"/>
    </w:pPr>
    <w:rPr/>
  </w:style>
  <w:style w:type="paragraph" w:styleId="Obsahrmca" w:customStyle="1">
    <w:name w:val="Obsah rámca"/>
    <w:basedOn w:val="Normal"/>
    <w:qFormat/>
    <w:pPr/>
    <w:rPr/>
  </w:style>
  <w:style w:type="paragraph" w:styleId="Citcie" w:customStyle="1">
    <w:name w:val="Citácie"/>
    <w:basedOn w:val="Normal"/>
    <w:qFormat/>
    <w:pPr>
      <w:spacing w:before="0" w:after="283"/>
      <w:ind w:left="567" w:right="567" w:hanging="0"/>
    </w:pPr>
    <w:rPr/>
  </w:style>
  <w:style w:type="paragraph" w:styleId="Nzov">
    <w:name w:val="Názov"/>
    <w:basedOn w:val="Nadpis"/>
    <w:qFormat/>
    <w:pPr>
      <w:jc w:val="center"/>
    </w:pPr>
    <w:rPr>
      <w:b/>
      <w:bCs/>
      <w:sz w:val="56"/>
      <w:szCs w:val="56"/>
    </w:rPr>
  </w:style>
  <w:style w:type="paragraph" w:styleId="Podnzov">
    <w:name w:val="Podnázov"/>
    <w:basedOn w:val="Nadpis"/>
    <w:qFormat/>
    <w:pPr>
      <w:spacing w:before="60" w:after="120"/>
      <w:jc w:val="center"/>
    </w:pPr>
    <w:rPr>
      <w:sz w:val="36"/>
      <w:szCs w:val="36"/>
    </w:rPr>
  </w:style>
  <w:style w:type="paragraph" w:styleId="Odsadenietelatextu">
    <w:name w:val="Odsadenie tela textu"/>
    <w:basedOn w:val="Normal"/>
    <w:pPr>
      <w:ind w:firstLine="708"/>
      <w:jc w:val="both"/>
    </w:pPr>
    <w:rPr/>
  </w:style>
  <w:style w:type="numbering" w:styleId="NoList" w:default="1">
    <w:name w:val="No List"/>
    <w:uiPriority w:val="99"/>
    <w:semiHidden/>
    <w:unhideWhenUsed/>
  </w:style>
  <w:style w:type="numbering" w:styleId="WW8Num3">
    <w:name w:val="WW8Num3"/>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Application>LibreOffice/5.0.1.2$Windows_X86_64 LibreOffice_project/81898c9f5c0d43f3473ba111d7b351050be20261</Application>
  <Paragraphs>277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2015-11-26T10:24:00Z</dcterms:created>
  <dc:creator>Pocitac</dc:creator>
  <dc:language>sk-SK</dc:language>
  <cp:lastPrinted>1601-01-01T00:00:00Z</cp:lastPrinted>
  <dcterms:modified xsi:type="dcterms:W3CDTF">2016-06-15T15:09:17Z</dcterms:modified>
  <cp:revision>32</cp:revision>
  <dc:title>N Á V R 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